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F452" w14:textId="35C1466F" w:rsidR="002E284A" w:rsidRPr="002E284A" w:rsidRDefault="002E284A" w:rsidP="009F6A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1843" w:right="-121"/>
        <w:jc w:val="center"/>
        <w:rPr>
          <w:rFonts w:cs="Open Sans"/>
          <w:color w:val="000000"/>
          <w:szCs w:val="20"/>
          <w:bdr w:val="none" w:sz="0" w:space="0" w:color="auto"/>
          <w:lang w:val="ro-RO" w:eastAsia="ro-RO"/>
        </w:rPr>
      </w:pPr>
    </w:p>
    <w:p w14:paraId="7B0C8FA1" w14:textId="5A4FBA45" w:rsidR="00901BC8" w:rsidRDefault="00901BC8" w:rsidP="00366151">
      <w:pPr>
        <w:tabs>
          <w:tab w:val="left" w:pos="405"/>
          <w:tab w:val="left" w:pos="3375"/>
        </w:tabs>
        <w:spacing w:after="0" w:line="240" w:lineRule="auto"/>
        <w:ind w:left="2552" w:hanging="142"/>
        <w:jc w:val="center"/>
        <w:rPr>
          <w:rFonts w:cs="Open Sans"/>
          <w:szCs w:val="20"/>
          <w:lang w:val="ro-RO"/>
        </w:rPr>
      </w:pPr>
    </w:p>
    <w:p w14:paraId="3171F8AB" w14:textId="77777777" w:rsidR="003969B8" w:rsidRPr="003969B8" w:rsidRDefault="003969B8" w:rsidP="003969B8">
      <w:pPr>
        <w:pStyle w:val="Listparagraf"/>
        <w:tabs>
          <w:tab w:val="left" w:pos="405"/>
          <w:tab w:val="left" w:pos="2552"/>
        </w:tabs>
        <w:spacing w:after="0" w:line="240" w:lineRule="auto"/>
        <w:ind w:left="2127"/>
        <w:rPr>
          <w:rFonts w:cs="Open Sans"/>
          <w:szCs w:val="20"/>
          <w:lang w:val="ro-RO"/>
        </w:rPr>
      </w:pPr>
    </w:p>
    <w:p w14:paraId="599DAA5C" w14:textId="56A40946" w:rsidR="00CE21A0" w:rsidRPr="00CE21A0" w:rsidRDefault="00CE21A0" w:rsidP="00B667D2">
      <w:pPr>
        <w:spacing w:after="0" w:line="240" w:lineRule="auto"/>
        <w:ind w:left="0" w:right="120"/>
        <w:jc w:val="both"/>
        <w:rPr>
          <w:rFonts w:cs="Open Sans"/>
          <w:b/>
          <w:bCs/>
          <w:szCs w:val="20"/>
          <w:lang w:val="ro-RO"/>
        </w:rPr>
      </w:pPr>
    </w:p>
    <w:p w14:paraId="1403CC26" w14:textId="51638F4E" w:rsidR="00DB5195" w:rsidRPr="00B667D2" w:rsidRDefault="00DB5195" w:rsidP="00B667D2">
      <w:pPr>
        <w:spacing w:after="0" w:line="240" w:lineRule="auto"/>
        <w:ind w:left="2268"/>
        <w:jc w:val="center"/>
        <w:rPr>
          <w:rFonts w:cs="Open Sans"/>
          <w:b/>
          <w:bCs/>
          <w:szCs w:val="20"/>
          <w:lang w:val="ro-RO"/>
        </w:rPr>
      </w:pPr>
      <w:r w:rsidRPr="00B667D2">
        <w:rPr>
          <w:rFonts w:cs="Open Sans"/>
          <w:b/>
          <w:bCs/>
          <w:szCs w:val="20"/>
          <w:lang w:val="ro-RO"/>
        </w:rPr>
        <w:t xml:space="preserve">BIBLIOGRAFIE ȘI TEMATICĂ PENTRU FUNCȚIA PUBLICĂ DE EXECUȚIE DE CONSILIER, CLASA I, GRAD PROFESIONAL </w:t>
      </w:r>
      <w:r w:rsidR="00A952D6" w:rsidRPr="00B667D2">
        <w:rPr>
          <w:rFonts w:cs="Open Sans"/>
          <w:b/>
          <w:bCs/>
          <w:szCs w:val="20"/>
          <w:lang w:val="ro-RO"/>
        </w:rPr>
        <w:t>PRINCIPAL</w:t>
      </w:r>
      <w:r w:rsidRPr="00B667D2">
        <w:rPr>
          <w:rFonts w:cs="Open Sans"/>
          <w:b/>
          <w:bCs/>
          <w:szCs w:val="20"/>
          <w:lang w:val="ro-RO"/>
        </w:rPr>
        <w:t xml:space="preserve"> DIN </w:t>
      </w:r>
      <w:r w:rsidR="00A952D6" w:rsidRPr="00B667D2">
        <w:rPr>
          <w:rFonts w:cs="Open Sans"/>
          <w:b/>
          <w:bCs/>
          <w:szCs w:val="20"/>
          <w:lang w:val="ro-RO"/>
        </w:rPr>
        <w:t>SERVICIULUI AUTORIZAŢII ÎN CONSTRUCŢII</w:t>
      </w:r>
      <w:r w:rsidR="00B667D2" w:rsidRPr="00B667D2">
        <w:rPr>
          <w:rFonts w:cs="Open Sans"/>
          <w:b/>
          <w:bCs/>
          <w:szCs w:val="20"/>
          <w:lang w:val="ro-RO"/>
        </w:rPr>
        <w:t>, DIRECȚIA GENERALĂ ARHITECT ȘEF ȘI PLANIFICARE TERITORIALĂ</w:t>
      </w:r>
    </w:p>
    <w:p w14:paraId="6C4E42ED" w14:textId="6B51EBE0" w:rsidR="00A952D6" w:rsidRDefault="00A952D6" w:rsidP="00DB5195">
      <w:pPr>
        <w:spacing w:after="0" w:line="240" w:lineRule="auto"/>
        <w:ind w:left="2268"/>
        <w:jc w:val="both"/>
        <w:rPr>
          <w:rFonts w:cs="Open Sans"/>
          <w:b/>
          <w:bCs/>
          <w:szCs w:val="20"/>
          <w:u w:val="single"/>
          <w:lang w:val="ro-RO"/>
        </w:rPr>
      </w:pPr>
    </w:p>
    <w:p w14:paraId="2FD21330" w14:textId="6E04A21C" w:rsidR="00DB5195" w:rsidRPr="00DB5195" w:rsidRDefault="00B667D2" w:rsidP="00DB5195">
      <w:pPr>
        <w:spacing w:after="0" w:line="240" w:lineRule="auto"/>
        <w:ind w:left="2268"/>
        <w:jc w:val="both"/>
        <w:rPr>
          <w:rFonts w:cs="Open Sans"/>
          <w:b/>
          <w:bCs/>
          <w:szCs w:val="20"/>
          <w:u w:val="single"/>
          <w:lang w:val="ro-RO"/>
        </w:rPr>
      </w:pPr>
      <w:r w:rsidRPr="0066018D">
        <w:rPr>
          <w:noProof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2B90500" wp14:editId="2F44D574">
                <wp:simplePos x="0" y="0"/>
                <wp:positionH relativeFrom="margin">
                  <wp:posOffset>-3175</wp:posOffset>
                </wp:positionH>
                <wp:positionV relativeFrom="line">
                  <wp:posOffset>52705</wp:posOffset>
                </wp:positionV>
                <wp:extent cx="1123950" cy="6524625"/>
                <wp:effectExtent l="0" t="0" r="0" b="9525"/>
                <wp:wrapNone/>
                <wp:docPr id="1073741826" name="officeArt object" descr="Calea Plevnei nr. 147-149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524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0CA6E3" w14:textId="50726989" w:rsidR="003408FB" w:rsidRDefault="003408FB" w:rsidP="008A4D9E">
                            <w:pPr>
                              <w:pStyle w:val="Informaiiexpeditor"/>
                              <w:rPr>
                                <w:rStyle w:val="Robust"/>
                                <w:sz w:val="20"/>
                                <w:szCs w:val="20"/>
                              </w:rPr>
                            </w:pPr>
                            <w:r w:rsidRPr="003408FB">
                              <w:rPr>
                                <w:rStyle w:val="Robust"/>
                                <w:sz w:val="20"/>
                                <w:szCs w:val="20"/>
                              </w:rPr>
                              <w:t>DIRECŢIA ADMINISTRAŢIE PUBLICĂ ŞI RESURSE UMANE</w:t>
                            </w:r>
                          </w:p>
                          <w:p w14:paraId="50479764" w14:textId="77777777" w:rsidR="006E3985" w:rsidRDefault="006E3985" w:rsidP="008A4D9E">
                            <w:pPr>
                              <w:pStyle w:val="Informaiiexpeditor"/>
                              <w:rPr>
                                <w:rStyle w:val="Robust"/>
                                <w:sz w:val="20"/>
                                <w:szCs w:val="20"/>
                              </w:rPr>
                            </w:pPr>
                          </w:p>
                          <w:p w14:paraId="78CEE6AB" w14:textId="246DBDA8" w:rsidR="003408FB" w:rsidRDefault="006E3985" w:rsidP="008A4D9E">
                            <w:pPr>
                              <w:pStyle w:val="Informaiiexpeditor"/>
                              <w:rPr>
                                <w:rStyle w:val="Robust"/>
                                <w:sz w:val="20"/>
                                <w:szCs w:val="20"/>
                              </w:rPr>
                            </w:pPr>
                            <w:r w:rsidRPr="006E3985">
                              <w:rPr>
                                <w:rStyle w:val="Robust"/>
                                <w:sz w:val="20"/>
                                <w:szCs w:val="20"/>
                              </w:rPr>
                              <w:t>SERVICIUL MANAGEMENTUL RESURSELOR UMANE</w:t>
                            </w:r>
                          </w:p>
                          <w:p w14:paraId="6FBD6996" w14:textId="1B6B2749" w:rsidR="008A4D9E" w:rsidRPr="00447AF4" w:rsidRDefault="008A4D9E" w:rsidP="008A4D9E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Calea Plevnei nr. 147-149,</w:t>
                            </w:r>
                          </w:p>
                          <w:p w14:paraId="5088949B" w14:textId="77777777" w:rsidR="008A4D9E" w:rsidRPr="00447AF4" w:rsidRDefault="008A4D9E" w:rsidP="008A4D9E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Sector 6 București</w:t>
                            </w:r>
                          </w:p>
                          <w:p w14:paraId="22B9D48E" w14:textId="77777777" w:rsidR="008A4D9E" w:rsidRPr="00447AF4" w:rsidRDefault="008A4D9E" w:rsidP="008A4D9E">
                            <w:pPr>
                              <w:pStyle w:val="Contact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Tel: 0376 204 3</w:t>
                            </w:r>
                            <w:r>
                              <w:rPr>
                                <w:rFonts w:ascii="Inter" w:hAnsi="Inter"/>
                              </w:rPr>
                              <w:t>19</w:t>
                            </w:r>
                          </w:p>
                          <w:p w14:paraId="237975F6" w14:textId="663A5FEC" w:rsidR="008A4D9E" w:rsidRPr="00447AF4" w:rsidRDefault="008A4D9E" w:rsidP="00055858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hyperlink r:id="rId8" w:history="1">
                              <w:r w:rsidRPr="00765F70">
                                <w:rPr>
                                  <w:rStyle w:val="Hyperlink"/>
                                  <w:rFonts w:ascii="Inter" w:hAnsi="Inter"/>
                                </w:rPr>
                                <w:t>prim6@primarie6.ro</w:t>
                              </w:r>
                            </w:hyperlink>
                          </w:p>
                          <w:p w14:paraId="05AF1A9D" w14:textId="77777777" w:rsidR="008A4D9E" w:rsidRPr="00447AF4" w:rsidRDefault="008A4D9E" w:rsidP="008A4D9E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primarie6.ro</w:t>
                            </w:r>
                          </w:p>
                          <w:p w14:paraId="1788AB07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7115FBA3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4F8AE90B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71AE3CE6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2EFA5D80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4E6E9EB9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215764F0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051C9EF1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3EC8D1EB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1832F003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0EB01F5C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1192B58B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15A31C7F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0EED8F44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798EB3AB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73EDB258" w14:textId="77777777" w:rsidR="00E80792" w:rsidRDefault="00E80792" w:rsidP="00E80792">
                            <w:pPr>
                              <w:pStyle w:val="Informaiiexpeditor"/>
                            </w:pPr>
                          </w:p>
                          <w:p w14:paraId="7363A315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/>
                              </w:rPr>
                            </w:pPr>
                            <w:r w:rsidRPr="00D24579">
                              <w:rPr>
                                <w:rFonts w:ascii="Inter" w:hAnsi="Inter"/>
                              </w:rPr>
                              <w:t>Datele cu caracter personal sunt prelucrate conform Regulamentului (UE)           nr. 679/2016</w:t>
                            </w:r>
                          </w:p>
                          <w:p w14:paraId="50745B08" w14:textId="77777777" w:rsidR="00E80792" w:rsidRPr="00D24579" w:rsidRDefault="00E80792" w:rsidP="00E80792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7F0EA39A" w14:textId="77777777" w:rsidR="00E80792" w:rsidRPr="00D24579" w:rsidRDefault="00E80792" w:rsidP="00E80792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6FA758C8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/>
                              </w:rPr>
                            </w:pPr>
                          </w:p>
                          <w:p w14:paraId="0205EB05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/>
                              </w:rPr>
                            </w:pPr>
                          </w:p>
                          <w:p w14:paraId="3815C3C2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D24579">
                              <w:rPr>
                                <w:rFonts w:ascii="Inter" w:hAnsi="Inter"/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2EF1C6" wp14:editId="60FE32D6">
                                  <wp:extent cx="815340" cy="650875"/>
                                  <wp:effectExtent l="0" t="0" r="3810" b="0"/>
                                  <wp:docPr id="14140389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3B203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/>
                              </w:rPr>
                            </w:pPr>
                          </w:p>
                          <w:p w14:paraId="46D0E0FA" w14:textId="77777777" w:rsidR="00E80792" w:rsidRPr="00D24579" w:rsidRDefault="00E80792" w:rsidP="00E80792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/>
                              </w:rPr>
                            </w:pPr>
                            <w:r w:rsidRPr="00D24579">
                              <w:rPr>
                                <w:rFonts w:ascii="Inter" w:hAnsi="Inter"/>
                              </w:rPr>
                              <w:t xml:space="preserve">Sectorul 6 al Municipiului București deține un sistem de management al calității certificat, conform standardului ISO37001:2017, de către </w:t>
                            </w:r>
                            <w:proofErr w:type="spellStart"/>
                            <w:r w:rsidRPr="00D24579">
                              <w:rPr>
                                <w:rFonts w:ascii="Inter" w:hAnsi="Inter"/>
                              </w:rPr>
                              <w:t>organsimul</w:t>
                            </w:r>
                            <w:proofErr w:type="spellEnd"/>
                            <w:r w:rsidRPr="00D24579">
                              <w:rPr>
                                <w:rFonts w:ascii="Inter" w:hAnsi="Inter"/>
                              </w:rPr>
                              <w:t xml:space="preserve"> de certificare CERTIND.</w:t>
                            </w:r>
                          </w:p>
                          <w:p w14:paraId="5653A006" w14:textId="77777777" w:rsidR="00E80792" w:rsidRPr="00D24579" w:rsidRDefault="00E80792" w:rsidP="00E80792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1F929585" w14:textId="41AE8DD4" w:rsidR="00F85194" w:rsidRPr="00447AF4" w:rsidRDefault="00F85194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050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lea Plevnei nr. 147-149,…" style="position:absolute;left:0;text-align:left;margin-left:-.25pt;margin-top:4.15pt;width:88.5pt;height:513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" filled="f" stroked="f" strokeweight="1pt">
                <v:stroke miterlimit="4"/>
                <v:textbox inset="0,0,0,0">
                  <w:txbxContent>
                    <w:p w14:paraId="570CA6E3" w14:textId="50726989" w:rsidR="003408FB" w:rsidRDefault="003408FB" w:rsidP="008A4D9E">
                      <w:pPr>
                        <w:pStyle w:val="Informaiiexpeditor"/>
                        <w:rPr>
                          <w:rStyle w:val="Robust"/>
                          <w:sz w:val="20"/>
                          <w:szCs w:val="20"/>
                        </w:rPr>
                      </w:pPr>
                      <w:r w:rsidRPr="003408FB">
                        <w:rPr>
                          <w:rStyle w:val="Robust"/>
                          <w:sz w:val="20"/>
                          <w:szCs w:val="20"/>
                        </w:rPr>
                        <w:t>DIRECŢIA ADMINISTRAŢIE PUBLICĂ ŞI RESURSE UMANE</w:t>
                      </w:r>
                    </w:p>
                    <w:p w14:paraId="50479764" w14:textId="77777777" w:rsidR="006E3985" w:rsidRDefault="006E3985" w:rsidP="008A4D9E">
                      <w:pPr>
                        <w:pStyle w:val="Informaiiexpeditor"/>
                        <w:rPr>
                          <w:rStyle w:val="Robust"/>
                          <w:sz w:val="20"/>
                          <w:szCs w:val="20"/>
                        </w:rPr>
                      </w:pPr>
                    </w:p>
                    <w:p w14:paraId="78CEE6AB" w14:textId="246DBDA8" w:rsidR="003408FB" w:rsidRDefault="006E3985" w:rsidP="008A4D9E">
                      <w:pPr>
                        <w:pStyle w:val="Informaiiexpeditor"/>
                        <w:rPr>
                          <w:rStyle w:val="Robust"/>
                          <w:sz w:val="20"/>
                          <w:szCs w:val="20"/>
                        </w:rPr>
                      </w:pPr>
                      <w:r w:rsidRPr="006E3985">
                        <w:rPr>
                          <w:rStyle w:val="Robust"/>
                          <w:sz w:val="20"/>
                          <w:szCs w:val="20"/>
                        </w:rPr>
                        <w:t>SERVICIUL MANAGEMENTUL RESURSELOR UMANE</w:t>
                      </w:r>
                    </w:p>
                    <w:p w14:paraId="6FBD6996" w14:textId="1B6B2749" w:rsidR="008A4D9E" w:rsidRPr="00447AF4" w:rsidRDefault="008A4D9E" w:rsidP="008A4D9E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Calea Plevnei nr. 147-149,</w:t>
                      </w:r>
                    </w:p>
                    <w:p w14:paraId="5088949B" w14:textId="77777777" w:rsidR="008A4D9E" w:rsidRPr="00447AF4" w:rsidRDefault="008A4D9E" w:rsidP="008A4D9E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Sector 6 București</w:t>
                      </w:r>
                    </w:p>
                    <w:p w14:paraId="22B9D48E" w14:textId="77777777" w:rsidR="008A4D9E" w:rsidRPr="00447AF4" w:rsidRDefault="008A4D9E" w:rsidP="008A4D9E">
                      <w:pPr>
                        <w:pStyle w:val="Contact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Tel: 0376 204 3</w:t>
                      </w:r>
                      <w:r>
                        <w:rPr>
                          <w:rFonts w:ascii="Inter" w:hAnsi="Inter"/>
                        </w:rPr>
                        <w:t>19</w:t>
                      </w:r>
                    </w:p>
                    <w:p w14:paraId="237975F6" w14:textId="663A5FEC" w:rsidR="008A4D9E" w:rsidRPr="00447AF4" w:rsidRDefault="008A4D9E" w:rsidP="00055858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hyperlink r:id="rId10" w:history="1">
                        <w:r w:rsidRPr="00765F70">
                          <w:rPr>
                            <w:rStyle w:val="Hyperlink"/>
                            <w:rFonts w:ascii="Inter" w:hAnsi="Inter"/>
                          </w:rPr>
                          <w:t>prim6@primarie6.ro</w:t>
                        </w:r>
                      </w:hyperlink>
                    </w:p>
                    <w:p w14:paraId="05AF1A9D" w14:textId="77777777" w:rsidR="008A4D9E" w:rsidRPr="00447AF4" w:rsidRDefault="008A4D9E" w:rsidP="008A4D9E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primarie6.ro</w:t>
                      </w:r>
                    </w:p>
                    <w:p w14:paraId="1788AB07" w14:textId="77777777" w:rsidR="00E80792" w:rsidRDefault="00E80792" w:rsidP="00E80792">
                      <w:pPr>
                        <w:pStyle w:val="Informaiiexpeditor"/>
                      </w:pPr>
                    </w:p>
                    <w:p w14:paraId="7115FBA3" w14:textId="77777777" w:rsidR="00E80792" w:rsidRDefault="00E80792" w:rsidP="00E80792">
                      <w:pPr>
                        <w:pStyle w:val="Informaiiexpeditor"/>
                      </w:pPr>
                    </w:p>
                    <w:p w14:paraId="4F8AE90B" w14:textId="77777777" w:rsidR="00E80792" w:rsidRDefault="00E80792" w:rsidP="00E80792">
                      <w:pPr>
                        <w:pStyle w:val="Informaiiexpeditor"/>
                      </w:pPr>
                    </w:p>
                    <w:p w14:paraId="71AE3CE6" w14:textId="77777777" w:rsidR="00E80792" w:rsidRDefault="00E80792" w:rsidP="00E80792">
                      <w:pPr>
                        <w:pStyle w:val="Informaiiexpeditor"/>
                      </w:pPr>
                    </w:p>
                    <w:p w14:paraId="2EFA5D80" w14:textId="77777777" w:rsidR="00E80792" w:rsidRDefault="00E80792" w:rsidP="00E80792">
                      <w:pPr>
                        <w:pStyle w:val="Informaiiexpeditor"/>
                      </w:pPr>
                    </w:p>
                    <w:p w14:paraId="4E6E9EB9" w14:textId="77777777" w:rsidR="00E80792" w:rsidRDefault="00E80792" w:rsidP="00E80792">
                      <w:pPr>
                        <w:pStyle w:val="Informaiiexpeditor"/>
                      </w:pPr>
                    </w:p>
                    <w:p w14:paraId="215764F0" w14:textId="77777777" w:rsidR="00E80792" w:rsidRDefault="00E80792" w:rsidP="00E80792">
                      <w:pPr>
                        <w:pStyle w:val="Informaiiexpeditor"/>
                      </w:pPr>
                    </w:p>
                    <w:p w14:paraId="051C9EF1" w14:textId="77777777" w:rsidR="00E80792" w:rsidRDefault="00E80792" w:rsidP="00E80792">
                      <w:pPr>
                        <w:pStyle w:val="Informaiiexpeditor"/>
                      </w:pPr>
                    </w:p>
                    <w:p w14:paraId="3EC8D1EB" w14:textId="77777777" w:rsidR="00E80792" w:rsidRDefault="00E80792" w:rsidP="00E80792">
                      <w:pPr>
                        <w:pStyle w:val="Informaiiexpeditor"/>
                      </w:pPr>
                    </w:p>
                    <w:p w14:paraId="1832F003" w14:textId="77777777" w:rsidR="00E80792" w:rsidRDefault="00E80792" w:rsidP="00E80792">
                      <w:pPr>
                        <w:pStyle w:val="Informaiiexpeditor"/>
                      </w:pPr>
                    </w:p>
                    <w:p w14:paraId="0EB01F5C" w14:textId="77777777" w:rsidR="00E80792" w:rsidRDefault="00E80792" w:rsidP="00E80792">
                      <w:pPr>
                        <w:pStyle w:val="Informaiiexpeditor"/>
                      </w:pPr>
                    </w:p>
                    <w:p w14:paraId="1192B58B" w14:textId="77777777" w:rsidR="00E80792" w:rsidRDefault="00E80792" w:rsidP="00E80792">
                      <w:pPr>
                        <w:pStyle w:val="Informaiiexpeditor"/>
                      </w:pPr>
                    </w:p>
                    <w:p w14:paraId="15A31C7F" w14:textId="77777777" w:rsidR="00E80792" w:rsidRDefault="00E80792" w:rsidP="00E80792">
                      <w:pPr>
                        <w:pStyle w:val="Informaiiexpeditor"/>
                      </w:pPr>
                    </w:p>
                    <w:p w14:paraId="0EED8F44" w14:textId="77777777" w:rsidR="00E80792" w:rsidRDefault="00E80792" w:rsidP="00E80792">
                      <w:pPr>
                        <w:pStyle w:val="Informaiiexpeditor"/>
                      </w:pPr>
                    </w:p>
                    <w:p w14:paraId="798EB3AB" w14:textId="77777777" w:rsidR="00E80792" w:rsidRDefault="00E80792" w:rsidP="00E80792">
                      <w:pPr>
                        <w:pStyle w:val="Informaiiexpeditor"/>
                      </w:pPr>
                    </w:p>
                    <w:p w14:paraId="73EDB258" w14:textId="77777777" w:rsidR="00E80792" w:rsidRDefault="00E80792" w:rsidP="00E80792">
                      <w:pPr>
                        <w:pStyle w:val="Informaiiexpeditor"/>
                      </w:pPr>
                    </w:p>
                    <w:p w14:paraId="7363A315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rPr>
                          <w:rFonts w:ascii="Inter" w:hAnsi="Inter"/>
                        </w:rPr>
                      </w:pPr>
                      <w:r w:rsidRPr="00D24579">
                        <w:rPr>
                          <w:rFonts w:ascii="Inter" w:hAnsi="Inter"/>
                        </w:rPr>
                        <w:t>Datele cu caracter personal sunt prelucrate conform Regulamentului (UE)           nr. 679/2016</w:t>
                      </w:r>
                    </w:p>
                    <w:p w14:paraId="50745B08" w14:textId="77777777" w:rsidR="00E80792" w:rsidRPr="00D24579" w:rsidRDefault="00E80792" w:rsidP="00E80792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7F0EA39A" w14:textId="77777777" w:rsidR="00E80792" w:rsidRPr="00D24579" w:rsidRDefault="00E80792" w:rsidP="00E80792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6FA758C8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/>
                        </w:rPr>
                      </w:pPr>
                    </w:p>
                    <w:p w14:paraId="0205EB05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/>
                        </w:rPr>
                      </w:pPr>
                    </w:p>
                    <w:p w14:paraId="3815C3C2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/>
                        </w:rPr>
                      </w:pPr>
                      <w:r w:rsidRPr="00D24579">
                        <w:rPr>
                          <w:rFonts w:ascii="Inter" w:hAnsi="Inter"/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2EF1C6" wp14:editId="60FE32D6">
                            <wp:extent cx="815340" cy="650875"/>
                            <wp:effectExtent l="0" t="0" r="3810" b="0"/>
                            <wp:docPr id="14140389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3B203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/>
                        </w:rPr>
                      </w:pPr>
                    </w:p>
                    <w:p w14:paraId="46D0E0FA" w14:textId="77777777" w:rsidR="00E80792" w:rsidRPr="00D24579" w:rsidRDefault="00E80792" w:rsidP="00E80792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/>
                        </w:rPr>
                      </w:pPr>
                      <w:r w:rsidRPr="00D24579">
                        <w:rPr>
                          <w:rFonts w:ascii="Inter" w:hAnsi="Inter"/>
                        </w:rPr>
                        <w:t xml:space="preserve">Sectorul 6 al Municipiului București deține un sistem de management al calității certificat, conform standardului ISO37001:2017, de către </w:t>
                      </w:r>
                      <w:proofErr w:type="spellStart"/>
                      <w:r w:rsidRPr="00D24579">
                        <w:rPr>
                          <w:rFonts w:ascii="Inter" w:hAnsi="Inter"/>
                        </w:rPr>
                        <w:t>organsimul</w:t>
                      </w:r>
                      <w:proofErr w:type="spellEnd"/>
                      <w:r w:rsidRPr="00D24579">
                        <w:rPr>
                          <w:rFonts w:ascii="Inter" w:hAnsi="Inter"/>
                        </w:rPr>
                        <w:t xml:space="preserve"> de certificare CERTIND.</w:t>
                      </w:r>
                    </w:p>
                    <w:p w14:paraId="5653A006" w14:textId="77777777" w:rsidR="00E80792" w:rsidRPr="00D24579" w:rsidRDefault="00E80792" w:rsidP="00E80792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1F929585" w14:textId="41AE8DD4" w:rsidR="00F85194" w:rsidRPr="00447AF4" w:rsidRDefault="00F85194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B5195" w:rsidRPr="00DB5195">
        <w:rPr>
          <w:rFonts w:cs="Open Sans"/>
          <w:b/>
          <w:bCs/>
          <w:szCs w:val="20"/>
          <w:u w:val="single"/>
          <w:lang w:val="ro-RO"/>
        </w:rPr>
        <w:t>Bibliografie:</w:t>
      </w:r>
    </w:p>
    <w:p w14:paraId="70BB87CC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65558D93" w14:textId="77777777" w:rsidR="00DB5195" w:rsidRPr="00DB5195" w:rsidRDefault="00DB5195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>1.</w:t>
      </w:r>
      <w:r w:rsidRPr="00DB5195">
        <w:rPr>
          <w:rFonts w:cs="Open Sans"/>
          <w:szCs w:val="20"/>
          <w:lang w:val="ro-RO"/>
        </w:rPr>
        <w:tab/>
        <w:t>Constituția României, republicată;</w:t>
      </w:r>
    </w:p>
    <w:p w14:paraId="1E2532F8" w14:textId="77777777" w:rsidR="00DB5195" w:rsidRPr="00DB5195" w:rsidRDefault="00DB5195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14212385" w14:textId="77777777" w:rsidR="00DB5195" w:rsidRPr="00DB5195" w:rsidRDefault="00DB5195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>2.</w:t>
      </w:r>
      <w:r w:rsidRPr="00DB5195">
        <w:rPr>
          <w:rFonts w:cs="Open Sans"/>
          <w:szCs w:val="20"/>
          <w:lang w:val="ro-RO"/>
        </w:rPr>
        <w:tab/>
        <w:t>O.G. nr. 137/2000 privind prevenirea și sancționarea tuturor formelor de discriminare, republicată, cu modificările și completările ulterioare;</w:t>
      </w:r>
    </w:p>
    <w:p w14:paraId="6C434D15" w14:textId="77777777" w:rsidR="00DB5195" w:rsidRPr="00DB5195" w:rsidRDefault="00DB5195" w:rsidP="00571FB4">
      <w:pPr>
        <w:spacing w:after="0" w:line="240" w:lineRule="auto"/>
        <w:ind w:left="0"/>
        <w:jc w:val="both"/>
        <w:rPr>
          <w:rFonts w:cs="Open Sans"/>
          <w:szCs w:val="20"/>
          <w:lang w:val="ro-RO"/>
        </w:rPr>
      </w:pPr>
    </w:p>
    <w:p w14:paraId="6CF10787" w14:textId="4CFFC4D3" w:rsidR="00DB5195" w:rsidRPr="00DB5195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>
        <w:rPr>
          <w:rFonts w:cs="Open Sans"/>
          <w:szCs w:val="20"/>
          <w:lang w:val="ro-RO"/>
        </w:rPr>
        <w:t>3</w:t>
      </w:r>
      <w:r w:rsidR="00DB5195" w:rsidRPr="00DB5195">
        <w:rPr>
          <w:rFonts w:cs="Open Sans"/>
          <w:szCs w:val="20"/>
          <w:lang w:val="ro-RO"/>
        </w:rPr>
        <w:t>.</w:t>
      </w:r>
      <w:r w:rsidR="00DB5195" w:rsidRPr="00DB5195">
        <w:rPr>
          <w:rFonts w:cs="Open Sans"/>
          <w:szCs w:val="20"/>
          <w:lang w:val="ro-RO"/>
        </w:rPr>
        <w:tab/>
        <w:t>O.U.G. nr. 57/2019 privind Codul administrativ, cu modificările și completările ulterioare;</w:t>
      </w:r>
    </w:p>
    <w:p w14:paraId="75BAAB45" w14:textId="77777777" w:rsidR="00DB5195" w:rsidRPr="00DB5195" w:rsidRDefault="00DB5195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0A27BC46" w14:textId="18994F94" w:rsid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>
        <w:rPr>
          <w:rFonts w:cs="Open Sans"/>
          <w:szCs w:val="20"/>
          <w:lang w:val="ro-RO"/>
        </w:rPr>
        <w:t>4</w:t>
      </w:r>
      <w:r w:rsidR="00DB5195" w:rsidRPr="00DB5195">
        <w:rPr>
          <w:rFonts w:cs="Open Sans"/>
          <w:szCs w:val="20"/>
          <w:lang w:val="ro-RO"/>
        </w:rPr>
        <w:t>.</w:t>
      </w:r>
      <w:r w:rsidR="00DB5195" w:rsidRPr="00DB5195">
        <w:rPr>
          <w:rFonts w:cs="Open Sans"/>
          <w:szCs w:val="20"/>
          <w:lang w:val="ro-RO"/>
        </w:rPr>
        <w:tab/>
      </w:r>
      <w:bookmarkStart w:id="1" w:name="_Hlk181695982"/>
      <w:r w:rsidRPr="00571FB4">
        <w:rPr>
          <w:rFonts w:cs="Open Sans"/>
          <w:szCs w:val="20"/>
          <w:lang w:val="ro-RO"/>
        </w:rPr>
        <w:t>Legea nr. 50/1991 privind autorizarea executării lucrărilor de construcții, republicată, cu</w:t>
      </w:r>
      <w:r>
        <w:rPr>
          <w:rFonts w:cs="Open Sans"/>
          <w:szCs w:val="20"/>
          <w:lang w:val="ro-RO"/>
        </w:rPr>
        <w:t xml:space="preserve"> </w:t>
      </w:r>
      <w:r w:rsidRPr="00571FB4">
        <w:rPr>
          <w:rFonts w:cs="Open Sans"/>
          <w:szCs w:val="20"/>
          <w:lang w:val="ro-RO"/>
        </w:rPr>
        <w:t>modificările și completările ulterioare;</w:t>
      </w:r>
    </w:p>
    <w:p w14:paraId="4BEEED4D" w14:textId="77777777" w:rsid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7E3E6067" w14:textId="1566B9DC" w:rsid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>
        <w:rPr>
          <w:rFonts w:cs="Open Sans"/>
          <w:szCs w:val="20"/>
          <w:lang w:val="ro-RO"/>
        </w:rPr>
        <w:t>5.</w:t>
      </w:r>
      <w:r>
        <w:rPr>
          <w:rFonts w:cs="Open Sans"/>
          <w:szCs w:val="20"/>
          <w:lang w:val="ro-RO"/>
        </w:rPr>
        <w:tab/>
      </w:r>
      <w:r w:rsidRPr="00571FB4">
        <w:rPr>
          <w:rFonts w:cs="Open Sans"/>
          <w:szCs w:val="20"/>
          <w:lang w:val="ro-RO"/>
        </w:rPr>
        <w:t>Legea nr. 350/2001 privind amenajarea teritoriului și urbanismul, republicată, cu</w:t>
      </w:r>
      <w:r>
        <w:rPr>
          <w:rFonts w:cs="Open Sans"/>
          <w:szCs w:val="20"/>
          <w:lang w:val="ro-RO"/>
        </w:rPr>
        <w:t xml:space="preserve"> </w:t>
      </w:r>
      <w:r w:rsidRPr="00571FB4">
        <w:rPr>
          <w:rFonts w:cs="Open Sans"/>
          <w:szCs w:val="20"/>
          <w:lang w:val="ro-RO"/>
        </w:rPr>
        <w:t>modificările și completările ulterioare;</w:t>
      </w:r>
    </w:p>
    <w:p w14:paraId="7E5200FF" w14:textId="77777777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524A569B" w14:textId="22D3B44F" w:rsidR="00571FB4" w:rsidRPr="00571FB4" w:rsidRDefault="00571FB4" w:rsidP="00B0214E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571FB4">
        <w:rPr>
          <w:rFonts w:cs="Open Sans"/>
          <w:szCs w:val="20"/>
          <w:lang w:val="ro-RO"/>
        </w:rPr>
        <w:t>6.</w:t>
      </w:r>
      <w:r>
        <w:rPr>
          <w:rFonts w:cs="Open Sans"/>
          <w:b/>
          <w:bCs/>
          <w:szCs w:val="20"/>
          <w:lang w:val="ro-RO"/>
        </w:rPr>
        <w:tab/>
      </w:r>
      <w:r w:rsidRPr="00571FB4">
        <w:rPr>
          <w:rFonts w:cs="Open Sans"/>
          <w:szCs w:val="20"/>
          <w:lang w:val="ro-RO"/>
        </w:rPr>
        <w:t>Ordinul nr. 839/2009, pentru aprobarea Normelor metodologice de aplicare a Legii nr.</w:t>
      </w:r>
      <w:r w:rsidR="00B0214E">
        <w:rPr>
          <w:rFonts w:cs="Open Sans"/>
          <w:szCs w:val="20"/>
          <w:lang w:val="ro-RO"/>
        </w:rPr>
        <w:t xml:space="preserve"> </w:t>
      </w:r>
      <w:r w:rsidRPr="00571FB4">
        <w:rPr>
          <w:rFonts w:cs="Open Sans"/>
          <w:szCs w:val="20"/>
          <w:lang w:val="ro-RO"/>
        </w:rPr>
        <w:t>50/1991 privind autorizarea executării lucrărilor de construcții, cu modificările și</w:t>
      </w:r>
      <w:r>
        <w:rPr>
          <w:rFonts w:cs="Open Sans"/>
          <w:szCs w:val="20"/>
          <w:lang w:val="ro-RO"/>
        </w:rPr>
        <w:t xml:space="preserve"> </w:t>
      </w:r>
      <w:r w:rsidRPr="00571FB4">
        <w:rPr>
          <w:rFonts w:cs="Open Sans"/>
          <w:szCs w:val="20"/>
          <w:lang w:val="ro-RO"/>
        </w:rPr>
        <w:t>completările ulterioare;</w:t>
      </w:r>
    </w:p>
    <w:bookmarkEnd w:id="1"/>
    <w:p w14:paraId="6B29755E" w14:textId="77777777" w:rsidR="00571FB4" w:rsidRDefault="00571FB4" w:rsidP="00DB5195">
      <w:pPr>
        <w:spacing w:after="0" w:line="240" w:lineRule="auto"/>
        <w:ind w:left="2268"/>
        <w:jc w:val="both"/>
        <w:rPr>
          <w:rFonts w:cs="Open Sans"/>
          <w:b/>
          <w:bCs/>
          <w:szCs w:val="20"/>
          <w:lang w:val="ro-RO"/>
        </w:rPr>
      </w:pPr>
    </w:p>
    <w:p w14:paraId="2031BFC7" w14:textId="33C0166F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b/>
          <w:bCs/>
          <w:szCs w:val="20"/>
          <w:u w:val="single"/>
          <w:lang w:val="ro-RO"/>
        </w:rPr>
      </w:pPr>
      <w:r w:rsidRPr="00DB5195">
        <w:rPr>
          <w:rFonts w:cs="Open Sans"/>
          <w:b/>
          <w:bCs/>
          <w:szCs w:val="20"/>
          <w:u w:val="single"/>
          <w:lang w:val="ro-RO"/>
        </w:rPr>
        <w:t xml:space="preserve">Tematică </w:t>
      </w:r>
    </w:p>
    <w:p w14:paraId="4E243FF1" w14:textId="77777777" w:rsidR="00DB5195" w:rsidRPr="00DB5195" w:rsidRDefault="00DB5195" w:rsidP="00571FB4">
      <w:pPr>
        <w:spacing w:after="0" w:line="240" w:lineRule="auto"/>
        <w:ind w:left="0"/>
        <w:jc w:val="both"/>
        <w:rPr>
          <w:rFonts w:cs="Open Sans"/>
          <w:szCs w:val="20"/>
          <w:lang w:val="ro-RO"/>
        </w:rPr>
      </w:pPr>
    </w:p>
    <w:p w14:paraId="5FB5DA17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>1.</w:t>
      </w:r>
      <w:r w:rsidRPr="00DB5195">
        <w:rPr>
          <w:rFonts w:cs="Open Sans"/>
          <w:szCs w:val="20"/>
          <w:lang w:val="ro-RO"/>
        </w:rPr>
        <w:tab/>
        <w:t>Constituția României, republicată, reglementări privind Constituția României;</w:t>
      </w:r>
    </w:p>
    <w:p w14:paraId="5E7C8084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695B31D3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>2.</w:t>
      </w:r>
      <w:r w:rsidRPr="00DB5195">
        <w:rPr>
          <w:rFonts w:cs="Open Sans"/>
          <w:szCs w:val="20"/>
          <w:lang w:val="ro-RO"/>
        </w:rPr>
        <w:tab/>
        <w:t>O.G. nr. 137/2000 privind prevenirea și sancționarea tuturor formelor de discriminare, republicată, cu modificările și completările ulterioare, reglementări privind prevenirea și sancționarea tuturor formelor de discriminare;</w:t>
      </w:r>
    </w:p>
    <w:p w14:paraId="377787F5" w14:textId="77777777" w:rsidR="00DB5195" w:rsidRPr="00DB5195" w:rsidRDefault="00DB5195" w:rsidP="00571FB4">
      <w:pPr>
        <w:spacing w:after="0" w:line="240" w:lineRule="auto"/>
        <w:ind w:left="0"/>
        <w:jc w:val="both"/>
        <w:rPr>
          <w:rFonts w:cs="Open Sans"/>
          <w:szCs w:val="20"/>
          <w:lang w:val="ro-RO"/>
        </w:rPr>
      </w:pPr>
    </w:p>
    <w:p w14:paraId="7FA79B64" w14:textId="4DEF88D1" w:rsidR="00DB5195" w:rsidRPr="00DB5195" w:rsidRDefault="00571FB4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>
        <w:rPr>
          <w:rFonts w:cs="Open Sans"/>
          <w:szCs w:val="20"/>
          <w:lang w:val="ro-RO"/>
        </w:rPr>
        <w:t>3</w:t>
      </w:r>
      <w:r w:rsidR="00DB5195" w:rsidRPr="00DB5195">
        <w:rPr>
          <w:rFonts w:cs="Open Sans"/>
          <w:szCs w:val="20"/>
          <w:lang w:val="ro-RO"/>
        </w:rPr>
        <w:t>.</w:t>
      </w:r>
      <w:r w:rsidR="00DB5195" w:rsidRPr="00DB5195">
        <w:rPr>
          <w:rFonts w:cs="Open Sans"/>
          <w:szCs w:val="20"/>
          <w:lang w:val="ro-RO"/>
        </w:rPr>
        <w:tab/>
        <w:t xml:space="preserve">Ordonanța de urgență a Guvernului nr. 57/2019, cu modificările și completările ulterioare: Partea I, titlul I </w:t>
      </w:r>
      <w:proofErr w:type="spellStart"/>
      <w:r w:rsidR="00DB5195" w:rsidRPr="00DB5195">
        <w:rPr>
          <w:rFonts w:cs="Open Sans"/>
          <w:szCs w:val="20"/>
          <w:lang w:val="ro-RO"/>
        </w:rPr>
        <w:t>şi</w:t>
      </w:r>
      <w:proofErr w:type="spellEnd"/>
      <w:r w:rsidR="00DB5195" w:rsidRPr="00DB5195">
        <w:rPr>
          <w:rFonts w:cs="Open Sans"/>
          <w:szCs w:val="20"/>
          <w:lang w:val="ro-RO"/>
        </w:rPr>
        <w:t xml:space="preserve"> titlul II ale părții a II-a, partea a III-a,  titlul I al părții a IV-a, titlul I </w:t>
      </w:r>
      <w:proofErr w:type="spellStart"/>
      <w:r w:rsidR="00DB5195" w:rsidRPr="00DB5195">
        <w:rPr>
          <w:rFonts w:cs="Open Sans"/>
          <w:szCs w:val="20"/>
          <w:lang w:val="ro-RO"/>
        </w:rPr>
        <w:t>şi</w:t>
      </w:r>
      <w:proofErr w:type="spellEnd"/>
      <w:r w:rsidR="00DB5195" w:rsidRPr="00DB5195">
        <w:rPr>
          <w:rFonts w:cs="Open Sans"/>
          <w:szCs w:val="20"/>
          <w:lang w:val="ro-RO"/>
        </w:rPr>
        <w:t xml:space="preserve"> II ale </w:t>
      </w:r>
      <w:proofErr w:type="spellStart"/>
      <w:r w:rsidR="00DB5195" w:rsidRPr="00DB5195">
        <w:rPr>
          <w:rFonts w:cs="Open Sans"/>
          <w:szCs w:val="20"/>
          <w:lang w:val="ro-RO"/>
        </w:rPr>
        <w:t>părţii</w:t>
      </w:r>
      <w:proofErr w:type="spellEnd"/>
      <w:r w:rsidR="00DB5195" w:rsidRPr="00DB5195">
        <w:rPr>
          <w:rFonts w:cs="Open Sans"/>
          <w:szCs w:val="20"/>
          <w:lang w:val="ro-RO"/>
        </w:rPr>
        <w:t xml:space="preserve"> a VI-a, partea a VIII - a   cu tematica:</w:t>
      </w:r>
    </w:p>
    <w:p w14:paraId="5C013FEA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 xml:space="preserve">-  partea  a I- a :Dispoziții generale;  </w:t>
      </w:r>
    </w:p>
    <w:p w14:paraId="36FDE620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 xml:space="preserve">-  partea a II-a: </w:t>
      </w:r>
      <w:proofErr w:type="spellStart"/>
      <w:r w:rsidRPr="00DB5195">
        <w:rPr>
          <w:rFonts w:cs="Open Sans"/>
          <w:szCs w:val="20"/>
          <w:lang w:val="ro-RO"/>
        </w:rPr>
        <w:t>Administraţia</w:t>
      </w:r>
      <w:proofErr w:type="spellEnd"/>
      <w:r w:rsidRPr="00DB5195">
        <w:rPr>
          <w:rFonts w:cs="Open Sans"/>
          <w:szCs w:val="20"/>
          <w:lang w:val="ro-RO"/>
        </w:rPr>
        <w:t xml:space="preserve"> publică centrală:  titlul I - Guvernul </w:t>
      </w:r>
      <w:proofErr w:type="spellStart"/>
      <w:r w:rsidRPr="00DB5195">
        <w:rPr>
          <w:rFonts w:cs="Open Sans"/>
          <w:szCs w:val="20"/>
          <w:lang w:val="ro-RO"/>
        </w:rPr>
        <w:t>şi</w:t>
      </w:r>
      <w:proofErr w:type="spellEnd"/>
      <w:r w:rsidRPr="00DB5195">
        <w:rPr>
          <w:rFonts w:cs="Open Sans"/>
          <w:szCs w:val="20"/>
          <w:lang w:val="ro-RO"/>
        </w:rPr>
        <w:t xml:space="preserve"> titlul II - Administrația publică centrală de specialitate; </w:t>
      </w:r>
    </w:p>
    <w:p w14:paraId="4572259A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 xml:space="preserve">- partea a IV-a: titlul I - Prefectul și </w:t>
      </w:r>
      <w:proofErr w:type="spellStart"/>
      <w:r w:rsidRPr="00DB5195">
        <w:rPr>
          <w:rFonts w:cs="Open Sans"/>
          <w:szCs w:val="20"/>
          <w:lang w:val="ro-RO"/>
        </w:rPr>
        <w:t>Suprefectul</w:t>
      </w:r>
      <w:proofErr w:type="spellEnd"/>
      <w:r w:rsidRPr="00DB5195">
        <w:rPr>
          <w:rFonts w:cs="Open Sans"/>
          <w:szCs w:val="20"/>
          <w:lang w:val="ro-RO"/>
        </w:rPr>
        <w:t xml:space="preserve">;  </w:t>
      </w:r>
    </w:p>
    <w:p w14:paraId="471965D4" w14:textId="77777777" w:rsidR="00DB5195" w:rsidRPr="00DB5195" w:rsidRDefault="00DB5195" w:rsidP="00DB5195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DB5195">
        <w:rPr>
          <w:rFonts w:cs="Open Sans"/>
          <w:szCs w:val="20"/>
          <w:lang w:val="ro-RO"/>
        </w:rPr>
        <w:t xml:space="preserve">- partea a VI-a: titlul I - Dispoziții generale  </w:t>
      </w:r>
      <w:proofErr w:type="spellStart"/>
      <w:r w:rsidRPr="00DB5195">
        <w:rPr>
          <w:rFonts w:cs="Open Sans"/>
          <w:szCs w:val="20"/>
          <w:lang w:val="ro-RO"/>
        </w:rPr>
        <w:t>şi</w:t>
      </w:r>
      <w:proofErr w:type="spellEnd"/>
      <w:r w:rsidRPr="00DB5195">
        <w:rPr>
          <w:rFonts w:cs="Open Sans"/>
          <w:szCs w:val="20"/>
          <w:lang w:val="ro-RO"/>
        </w:rPr>
        <w:t xml:space="preserve"> titlul II - Statutul funcționarilor publici;</w:t>
      </w:r>
    </w:p>
    <w:p w14:paraId="16204B96" w14:textId="77777777" w:rsid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0D640E24" w14:textId="497F141B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>
        <w:rPr>
          <w:rFonts w:cs="Open Sans"/>
          <w:szCs w:val="20"/>
          <w:lang w:val="ro-RO"/>
        </w:rPr>
        <w:t>4</w:t>
      </w:r>
      <w:r w:rsidR="00DB5195" w:rsidRPr="00DB5195">
        <w:rPr>
          <w:rFonts w:cs="Open Sans"/>
          <w:szCs w:val="20"/>
          <w:lang w:val="ro-RO"/>
        </w:rPr>
        <w:t>.</w:t>
      </w:r>
      <w:r w:rsidR="00DB5195" w:rsidRPr="00DB5195">
        <w:rPr>
          <w:rFonts w:cs="Open Sans"/>
          <w:szCs w:val="20"/>
          <w:lang w:val="ro-RO"/>
        </w:rPr>
        <w:tab/>
      </w:r>
      <w:r w:rsidRPr="00571FB4">
        <w:rPr>
          <w:rFonts w:cs="Open Sans"/>
          <w:szCs w:val="20"/>
          <w:lang w:val="ro-RO"/>
        </w:rPr>
        <w:t xml:space="preserve">Legea nr. 50/1991 privind </w:t>
      </w:r>
      <w:bookmarkStart w:id="2" w:name="_Hlk181696052"/>
      <w:r w:rsidRPr="00571FB4">
        <w:rPr>
          <w:rFonts w:cs="Open Sans"/>
          <w:szCs w:val="20"/>
          <w:lang w:val="ro-RO"/>
        </w:rPr>
        <w:t>autorizarea executării lucrărilor de construcții</w:t>
      </w:r>
      <w:bookmarkEnd w:id="2"/>
      <w:r w:rsidRPr="00571FB4">
        <w:rPr>
          <w:rFonts w:cs="Open Sans"/>
          <w:szCs w:val="20"/>
          <w:lang w:val="ro-RO"/>
        </w:rPr>
        <w:t>, republicată, cu modificările și completările ulterioare</w:t>
      </w:r>
      <w:r w:rsidR="00B0214E">
        <w:rPr>
          <w:rFonts w:cs="Open Sans"/>
          <w:szCs w:val="20"/>
          <w:lang w:val="ro-RO"/>
        </w:rPr>
        <w:t xml:space="preserve">, </w:t>
      </w:r>
      <w:r w:rsidR="00B0214E" w:rsidRPr="00DB5195">
        <w:rPr>
          <w:rFonts w:cs="Open Sans"/>
          <w:szCs w:val="20"/>
          <w:lang w:val="ro-RO"/>
        </w:rPr>
        <w:t>reglementări privind</w:t>
      </w:r>
      <w:r w:rsidR="00B0214E">
        <w:rPr>
          <w:rFonts w:cs="Open Sans"/>
          <w:szCs w:val="20"/>
          <w:lang w:val="ro-RO"/>
        </w:rPr>
        <w:t xml:space="preserve"> </w:t>
      </w:r>
      <w:r w:rsidR="00B0214E" w:rsidRPr="00B0214E">
        <w:rPr>
          <w:rFonts w:cs="Open Sans"/>
          <w:szCs w:val="20"/>
          <w:lang w:val="ro-RO"/>
        </w:rPr>
        <w:t>autorizarea executării lucrărilor de construcții</w:t>
      </w:r>
      <w:r w:rsidRPr="00571FB4">
        <w:rPr>
          <w:rFonts w:cs="Open Sans"/>
          <w:szCs w:val="20"/>
          <w:lang w:val="ro-RO"/>
        </w:rPr>
        <w:t>;</w:t>
      </w:r>
    </w:p>
    <w:p w14:paraId="527F22CA" w14:textId="77777777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7266838F" w14:textId="1E2F7300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571FB4">
        <w:rPr>
          <w:rFonts w:cs="Open Sans"/>
          <w:szCs w:val="20"/>
          <w:lang w:val="ro-RO"/>
        </w:rPr>
        <w:t>5.</w:t>
      </w:r>
      <w:r w:rsidRPr="00571FB4">
        <w:rPr>
          <w:rFonts w:cs="Open Sans"/>
          <w:szCs w:val="20"/>
          <w:lang w:val="ro-RO"/>
        </w:rPr>
        <w:tab/>
        <w:t xml:space="preserve">Legea nr. 350/2001 privind </w:t>
      </w:r>
      <w:bookmarkStart w:id="3" w:name="_Hlk181696200"/>
      <w:r w:rsidRPr="00571FB4">
        <w:rPr>
          <w:rFonts w:cs="Open Sans"/>
          <w:szCs w:val="20"/>
          <w:lang w:val="ro-RO"/>
        </w:rPr>
        <w:t>amenajarea teritoriului și urbanismul</w:t>
      </w:r>
      <w:bookmarkEnd w:id="3"/>
      <w:r w:rsidRPr="00571FB4">
        <w:rPr>
          <w:rFonts w:cs="Open Sans"/>
          <w:szCs w:val="20"/>
          <w:lang w:val="ro-RO"/>
        </w:rPr>
        <w:t>, republicată, cu modificările și completările ulterioare</w:t>
      </w:r>
      <w:r w:rsidR="00B0214E" w:rsidRPr="00B0214E">
        <w:rPr>
          <w:rFonts w:cs="Open Sans"/>
          <w:szCs w:val="20"/>
          <w:lang w:val="ro-RO"/>
        </w:rPr>
        <w:t xml:space="preserve"> reglementări privind </w:t>
      </w:r>
      <w:r w:rsidR="00B0214E" w:rsidRPr="00571FB4">
        <w:rPr>
          <w:rFonts w:cs="Open Sans"/>
          <w:szCs w:val="20"/>
          <w:lang w:val="ro-RO"/>
        </w:rPr>
        <w:t>amenajarea teritoriului și urbanismul</w:t>
      </w:r>
      <w:r w:rsidRPr="00571FB4">
        <w:rPr>
          <w:rFonts w:cs="Open Sans"/>
          <w:szCs w:val="20"/>
          <w:lang w:val="ro-RO"/>
        </w:rPr>
        <w:t>;</w:t>
      </w:r>
    </w:p>
    <w:p w14:paraId="61D1FF88" w14:textId="77777777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5044E48A" w14:textId="77777777" w:rsidR="00571FB4" w:rsidRPr="00571FB4" w:rsidRDefault="00571FB4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571FB4">
        <w:rPr>
          <w:rFonts w:cs="Open Sans"/>
          <w:szCs w:val="20"/>
          <w:lang w:val="ro-RO"/>
        </w:rPr>
        <w:t>6.</w:t>
      </w:r>
      <w:r w:rsidRPr="00571FB4">
        <w:rPr>
          <w:rFonts w:cs="Open Sans"/>
          <w:b/>
          <w:bCs/>
          <w:szCs w:val="20"/>
          <w:lang w:val="ro-RO"/>
        </w:rPr>
        <w:tab/>
      </w:r>
      <w:r w:rsidRPr="00571FB4">
        <w:rPr>
          <w:rFonts w:cs="Open Sans"/>
          <w:szCs w:val="20"/>
          <w:lang w:val="ro-RO"/>
        </w:rPr>
        <w:t>Ordinul nr. 839/2009, pentru aprobarea Normelor metodologice de aplicare a Legii nr.</w:t>
      </w:r>
    </w:p>
    <w:p w14:paraId="7E005DB1" w14:textId="6195A190" w:rsidR="00571FB4" w:rsidRPr="00571FB4" w:rsidRDefault="00571FB4" w:rsidP="00B0214E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  <w:r w:rsidRPr="00571FB4">
        <w:rPr>
          <w:rFonts w:cs="Open Sans"/>
          <w:szCs w:val="20"/>
          <w:lang w:val="ro-RO"/>
        </w:rPr>
        <w:t>50/1991 privind autorizarea executării lucrărilor de construcții, cu modificările și completările ulterioare</w:t>
      </w:r>
      <w:r w:rsidR="00B0214E">
        <w:rPr>
          <w:rFonts w:cs="Open Sans"/>
          <w:szCs w:val="20"/>
          <w:lang w:val="ro-RO"/>
        </w:rPr>
        <w:t>,</w:t>
      </w:r>
      <w:r w:rsidR="00B0214E" w:rsidRPr="00B0214E">
        <w:t xml:space="preserve"> </w:t>
      </w:r>
      <w:r w:rsidR="00B0214E" w:rsidRPr="00B0214E">
        <w:rPr>
          <w:rFonts w:cs="Open Sans"/>
          <w:szCs w:val="20"/>
          <w:lang w:val="ro-RO"/>
        </w:rPr>
        <w:t xml:space="preserve">reglementări privind </w:t>
      </w:r>
      <w:r w:rsidR="00B0214E">
        <w:rPr>
          <w:rFonts w:cs="Open Sans"/>
          <w:szCs w:val="20"/>
          <w:lang w:val="ro-RO"/>
        </w:rPr>
        <w:t>n</w:t>
      </w:r>
      <w:r w:rsidR="00B0214E" w:rsidRPr="00571FB4">
        <w:rPr>
          <w:rFonts w:cs="Open Sans"/>
          <w:szCs w:val="20"/>
          <w:lang w:val="ro-RO"/>
        </w:rPr>
        <w:t>ormel</w:t>
      </w:r>
      <w:r w:rsidR="00B0214E">
        <w:rPr>
          <w:rFonts w:cs="Open Sans"/>
          <w:szCs w:val="20"/>
          <w:lang w:val="ro-RO"/>
        </w:rPr>
        <w:t>e</w:t>
      </w:r>
      <w:r w:rsidR="00B0214E" w:rsidRPr="00571FB4">
        <w:rPr>
          <w:rFonts w:cs="Open Sans"/>
          <w:szCs w:val="20"/>
          <w:lang w:val="ro-RO"/>
        </w:rPr>
        <w:t xml:space="preserve"> metodologice de aplicare a Legii nr.</w:t>
      </w:r>
      <w:r w:rsidR="00B0214E">
        <w:rPr>
          <w:rFonts w:cs="Open Sans"/>
          <w:szCs w:val="20"/>
          <w:lang w:val="ro-RO"/>
        </w:rPr>
        <w:t xml:space="preserve"> </w:t>
      </w:r>
      <w:r w:rsidR="00B0214E" w:rsidRPr="00571FB4">
        <w:rPr>
          <w:rFonts w:cs="Open Sans"/>
          <w:szCs w:val="20"/>
          <w:lang w:val="ro-RO"/>
        </w:rPr>
        <w:t>50/1991 privind autorizarea executării lucrărilor de construcții</w:t>
      </w:r>
      <w:r w:rsidRPr="00571FB4">
        <w:rPr>
          <w:rFonts w:cs="Open Sans"/>
          <w:szCs w:val="20"/>
          <w:lang w:val="ro-RO"/>
        </w:rPr>
        <w:t>;</w:t>
      </w:r>
    </w:p>
    <w:p w14:paraId="288679AB" w14:textId="6F174E27" w:rsidR="00DB5195" w:rsidRPr="00DB5195" w:rsidRDefault="00DB5195" w:rsidP="00571FB4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06F0B3AA" w14:textId="77777777" w:rsidR="00DB5195" w:rsidRDefault="00DB5195" w:rsidP="002E284A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p w14:paraId="67575D6A" w14:textId="77777777" w:rsidR="00DB5195" w:rsidRPr="00CE21A0" w:rsidRDefault="00DB5195" w:rsidP="002E284A">
      <w:pPr>
        <w:spacing w:after="0" w:line="240" w:lineRule="auto"/>
        <w:ind w:left="2268"/>
        <w:jc w:val="both"/>
        <w:rPr>
          <w:rFonts w:cs="Open Sans"/>
          <w:szCs w:val="20"/>
          <w:lang w:val="ro-RO"/>
        </w:rPr>
      </w:pPr>
    </w:p>
    <w:sectPr w:rsidR="00DB5195" w:rsidRPr="00CE21A0" w:rsidSect="002E284A">
      <w:footerReference w:type="default" r:id="rId11"/>
      <w:headerReference w:type="first" r:id="rId12"/>
      <w:footerReference w:type="first" r:id="rId13"/>
      <w:pgSz w:w="11900" w:h="16840"/>
      <w:pgMar w:top="1701" w:right="851" w:bottom="568" w:left="680" w:header="680" w:footer="392" w:gutter="0"/>
      <w:pgNumType w:start="1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BE2B" w14:textId="77777777" w:rsidR="00393E17" w:rsidRDefault="00393E17">
      <w:pPr>
        <w:spacing w:after="0" w:line="240" w:lineRule="auto"/>
      </w:pPr>
      <w:r>
        <w:separator/>
      </w:r>
    </w:p>
  </w:endnote>
  <w:endnote w:type="continuationSeparator" w:id="0">
    <w:p w14:paraId="462D7C8A" w14:textId="77777777" w:rsidR="00393E17" w:rsidRDefault="0039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AD4CD6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fldSimple w:instr=" NUMPAGES ">
      <w:r w:rsidR="00CF748B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1D44DD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3D18" w14:textId="77777777" w:rsidR="00393E17" w:rsidRDefault="00393E17">
      <w:pP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0A22E28A" w14:textId="77777777" w:rsidR="00393E17" w:rsidRDefault="0039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1DE77152">
          <wp:simplePos x="0" y="0"/>
          <wp:positionH relativeFrom="column">
            <wp:posOffset>0</wp:posOffset>
          </wp:positionH>
          <wp:positionV relativeFrom="page">
            <wp:posOffset>427990</wp:posOffset>
          </wp:positionV>
          <wp:extent cx="1839600" cy="720000"/>
          <wp:effectExtent l="0" t="0" r="0" b="4445"/>
          <wp:wrapNone/>
          <wp:docPr id="22575949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108"/>
    <w:multiLevelType w:val="hybridMultilevel"/>
    <w:tmpl w:val="56E60A82"/>
    <w:lvl w:ilvl="0" w:tplc="9B2A267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B4CDE0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230B9"/>
    <w:multiLevelType w:val="hybridMultilevel"/>
    <w:tmpl w:val="9334DC5C"/>
    <w:lvl w:ilvl="0" w:tplc="37867BB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7413D3"/>
    <w:multiLevelType w:val="hybridMultilevel"/>
    <w:tmpl w:val="2220A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112"/>
    <w:multiLevelType w:val="hybridMultilevel"/>
    <w:tmpl w:val="E9226D7C"/>
    <w:lvl w:ilvl="0" w:tplc="8BC0E636">
      <w:numFmt w:val="bullet"/>
      <w:lvlText w:val="-"/>
      <w:lvlJc w:val="left"/>
      <w:pPr>
        <w:ind w:left="720" w:hanging="360"/>
      </w:pPr>
      <w:rPr>
        <w:rFonts w:ascii="Inter" w:eastAsia="Times New Roman" w:hAnsi="Inter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FA6"/>
    <w:multiLevelType w:val="hybridMultilevel"/>
    <w:tmpl w:val="D68AE736"/>
    <w:lvl w:ilvl="0" w:tplc="04090017">
      <w:start w:val="1"/>
      <w:numFmt w:val="lowerLetter"/>
      <w:lvlText w:val="%1)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4AEC"/>
    <w:multiLevelType w:val="hybridMultilevel"/>
    <w:tmpl w:val="F1D633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542DE"/>
    <w:multiLevelType w:val="hybridMultilevel"/>
    <w:tmpl w:val="96188510"/>
    <w:lvl w:ilvl="0" w:tplc="BD5E6D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46C96184"/>
    <w:multiLevelType w:val="hybridMultilevel"/>
    <w:tmpl w:val="24DC7D66"/>
    <w:lvl w:ilvl="0" w:tplc="DE1C871E">
      <w:start w:val="3"/>
      <w:numFmt w:val="bullet"/>
      <w:lvlText w:val="-"/>
      <w:lvlJc w:val="left"/>
      <w:pPr>
        <w:ind w:left="2770" w:hanging="360"/>
      </w:pPr>
      <w:rPr>
        <w:rFonts w:ascii="Inter" w:eastAsia="Arial Unicode MS" w:hAnsi="Inter" w:cs="Open Sans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10" w15:restartNumberingAfterBreak="0">
    <w:nsid w:val="57FC2293"/>
    <w:multiLevelType w:val="hybridMultilevel"/>
    <w:tmpl w:val="3C748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F1F93"/>
    <w:multiLevelType w:val="hybridMultilevel"/>
    <w:tmpl w:val="44641A68"/>
    <w:lvl w:ilvl="0" w:tplc="523AE308">
      <w:start w:val="4"/>
      <w:numFmt w:val="bullet"/>
      <w:lvlText w:val="-"/>
      <w:lvlJc w:val="left"/>
      <w:pPr>
        <w:ind w:left="765" w:hanging="360"/>
      </w:pPr>
      <w:rPr>
        <w:rFonts w:ascii="Open Sans" w:eastAsia="Arial Unicode M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DF404FE"/>
    <w:multiLevelType w:val="hybridMultilevel"/>
    <w:tmpl w:val="5D6080DC"/>
    <w:lvl w:ilvl="0" w:tplc="04090003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3" w15:restartNumberingAfterBreak="0">
    <w:nsid w:val="7A1F391B"/>
    <w:multiLevelType w:val="hybridMultilevel"/>
    <w:tmpl w:val="E9F02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225A"/>
    <w:multiLevelType w:val="hybridMultilevel"/>
    <w:tmpl w:val="40FA03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180441">
    <w:abstractNumId w:val="5"/>
  </w:num>
  <w:num w:numId="2" w16cid:durableId="1479685352">
    <w:abstractNumId w:val="9"/>
  </w:num>
  <w:num w:numId="3" w16cid:durableId="1794715845">
    <w:abstractNumId w:val="0"/>
  </w:num>
  <w:num w:numId="4" w16cid:durableId="555549219">
    <w:abstractNumId w:val="2"/>
  </w:num>
  <w:num w:numId="5" w16cid:durableId="87314747">
    <w:abstractNumId w:val="1"/>
  </w:num>
  <w:num w:numId="6" w16cid:durableId="2028091479">
    <w:abstractNumId w:val="14"/>
  </w:num>
  <w:num w:numId="7" w16cid:durableId="299922732">
    <w:abstractNumId w:val="10"/>
  </w:num>
  <w:num w:numId="8" w16cid:durableId="1843355137">
    <w:abstractNumId w:val="6"/>
  </w:num>
  <w:num w:numId="9" w16cid:durableId="356349644">
    <w:abstractNumId w:val="13"/>
  </w:num>
  <w:num w:numId="10" w16cid:durableId="1330643496">
    <w:abstractNumId w:val="12"/>
  </w:num>
  <w:num w:numId="11" w16cid:durableId="1990161507">
    <w:abstractNumId w:val="11"/>
  </w:num>
  <w:num w:numId="12" w16cid:durableId="213548955">
    <w:abstractNumId w:val="3"/>
  </w:num>
  <w:num w:numId="13" w16cid:durableId="1418598789">
    <w:abstractNumId w:val="4"/>
  </w:num>
  <w:num w:numId="14" w16cid:durableId="1143501360">
    <w:abstractNumId w:val="7"/>
  </w:num>
  <w:num w:numId="15" w16cid:durableId="156384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2596"/>
    <w:rsid w:val="0000434F"/>
    <w:rsid w:val="00055858"/>
    <w:rsid w:val="00062C18"/>
    <w:rsid w:val="00077948"/>
    <w:rsid w:val="00090767"/>
    <w:rsid w:val="000928E5"/>
    <w:rsid w:val="000A7D1E"/>
    <w:rsid w:val="000C3015"/>
    <w:rsid w:val="00115820"/>
    <w:rsid w:val="00116D4C"/>
    <w:rsid w:val="0012233B"/>
    <w:rsid w:val="0012351B"/>
    <w:rsid w:val="00153481"/>
    <w:rsid w:val="001C744F"/>
    <w:rsid w:val="001D024A"/>
    <w:rsid w:val="001D44DD"/>
    <w:rsid w:val="001F28BC"/>
    <w:rsid w:val="002001BD"/>
    <w:rsid w:val="002105E7"/>
    <w:rsid w:val="0026269C"/>
    <w:rsid w:val="002657E8"/>
    <w:rsid w:val="00290230"/>
    <w:rsid w:val="00291178"/>
    <w:rsid w:val="002E284A"/>
    <w:rsid w:val="002E5BED"/>
    <w:rsid w:val="00302923"/>
    <w:rsid w:val="00306A79"/>
    <w:rsid w:val="00321418"/>
    <w:rsid w:val="00337F92"/>
    <w:rsid w:val="003408FB"/>
    <w:rsid w:val="00347190"/>
    <w:rsid w:val="00350716"/>
    <w:rsid w:val="00351BA8"/>
    <w:rsid w:val="003550BF"/>
    <w:rsid w:val="00366151"/>
    <w:rsid w:val="00367823"/>
    <w:rsid w:val="0037608B"/>
    <w:rsid w:val="00393E17"/>
    <w:rsid w:val="00394C7E"/>
    <w:rsid w:val="003969B8"/>
    <w:rsid w:val="003A32B4"/>
    <w:rsid w:val="003A5DC1"/>
    <w:rsid w:val="003C4EE5"/>
    <w:rsid w:val="003E5214"/>
    <w:rsid w:val="003E6AC5"/>
    <w:rsid w:val="004126EC"/>
    <w:rsid w:val="004236F0"/>
    <w:rsid w:val="00423C86"/>
    <w:rsid w:val="0042791A"/>
    <w:rsid w:val="00447AF4"/>
    <w:rsid w:val="00453D77"/>
    <w:rsid w:val="00482B9D"/>
    <w:rsid w:val="004A15C3"/>
    <w:rsid w:val="004A1A53"/>
    <w:rsid w:val="004D1191"/>
    <w:rsid w:val="00500A1E"/>
    <w:rsid w:val="00536193"/>
    <w:rsid w:val="005625A5"/>
    <w:rsid w:val="00571FB4"/>
    <w:rsid w:val="00576B90"/>
    <w:rsid w:val="00591F5C"/>
    <w:rsid w:val="005A6C71"/>
    <w:rsid w:val="005C0AE1"/>
    <w:rsid w:val="005D7EF3"/>
    <w:rsid w:val="00620F3F"/>
    <w:rsid w:val="0066018D"/>
    <w:rsid w:val="006837AD"/>
    <w:rsid w:val="00685579"/>
    <w:rsid w:val="006B169B"/>
    <w:rsid w:val="006C026B"/>
    <w:rsid w:val="006D2BF5"/>
    <w:rsid w:val="006E3985"/>
    <w:rsid w:val="00731F15"/>
    <w:rsid w:val="00754C4F"/>
    <w:rsid w:val="00765F58"/>
    <w:rsid w:val="00787DB3"/>
    <w:rsid w:val="007B2FE9"/>
    <w:rsid w:val="007C70EE"/>
    <w:rsid w:val="007D04E1"/>
    <w:rsid w:val="007E5B54"/>
    <w:rsid w:val="007E7D34"/>
    <w:rsid w:val="008174AE"/>
    <w:rsid w:val="00840B3B"/>
    <w:rsid w:val="00861B60"/>
    <w:rsid w:val="00867845"/>
    <w:rsid w:val="008A3704"/>
    <w:rsid w:val="008A4D9E"/>
    <w:rsid w:val="008F3448"/>
    <w:rsid w:val="00901BC8"/>
    <w:rsid w:val="00907505"/>
    <w:rsid w:val="00916B5D"/>
    <w:rsid w:val="009416CC"/>
    <w:rsid w:val="00942B5C"/>
    <w:rsid w:val="00955297"/>
    <w:rsid w:val="00984469"/>
    <w:rsid w:val="009902AC"/>
    <w:rsid w:val="009D4150"/>
    <w:rsid w:val="009F5BE2"/>
    <w:rsid w:val="009F5D0A"/>
    <w:rsid w:val="009F6A4C"/>
    <w:rsid w:val="00A25C35"/>
    <w:rsid w:val="00A32200"/>
    <w:rsid w:val="00A46CAE"/>
    <w:rsid w:val="00A603D4"/>
    <w:rsid w:val="00A952D6"/>
    <w:rsid w:val="00AD4CD6"/>
    <w:rsid w:val="00B0214E"/>
    <w:rsid w:val="00B06650"/>
    <w:rsid w:val="00B2720A"/>
    <w:rsid w:val="00B32C23"/>
    <w:rsid w:val="00B56B71"/>
    <w:rsid w:val="00B62165"/>
    <w:rsid w:val="00B667D2"/>
    <w:rsid w:val="00B72605"/>
    <w:rsid w:val="00B75817"/>
    <w:rsid w:val="00BA216B"/>
    <w:rsid w:val="00BB2E46"/>
    <w:rsid w:val="00BB68C6"/>
    <w:rsid w:val="00C0680E"/>
    <w:rsid w:val="00C2013C"/>
    <w:rsid w:val="00C26424"/>
    <w:rsid w:val="00C44625"/>
    <w:rsid w:val="00C56045"/>
    <w:rsid w:val="00C86DCA"/>
    <w:rsid w:val="00CC2623"/>
    <w:rsid w:val="00CC6240"/>
    <w:rsid w:val="00CE21A0"/>
    <w:rsid w:val="00CF2E4A"/>
    <w:rsid w:val="00CF748B"/>
    <w:rsid w:val="00D0377F"/>
    <w:rsid w:val="00D62C06"/>
    <w:rsid w:val="00D87F85"/>
    <w:rsid w:val="00DA6B5F"/>
    <w:rsid w:val="00DB24AA"/>
    <w:rsid w:val="00DB5195"/>
    <w:rsid w:val="00DF013A"/>
    <w:rsid w:val="00DF215D"/>
    <w:rsid w:val="00E30CDA"/>
    <w:rsid w:val="00E570D7"/>
    <w:rsid w:val="00E67D26"/>
    <w:rsid w:val="00E724EC"/>
    <w:rsid w:val="00E80792"/>
    <w:rsid w:val="00EB3269"/>
    <w:rsid w:val="00ED583B"/>
    <w:rsid w:val="00F50C0F"/>
    <w:rsid w:val="00F70219"/>
    <w:rsid w:val="00F85194"/>
    <w:rsid w:val="00F97C08"/>
    <w:rsid w:val="00FC5E81"/>
    <w:rsid w:val="00FC744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A4D9E"/>
    <w:pPr>
      <w:keepNext/>
      <w:keepLines/>
      <w:spacing w:before="40" w:after="0" w:line="280" w:lineRule="exact"/>
      <w:ind w:left="0"/>
      <w:outlineLvl w:val="2"/>
    </w:pPr>
    <w:rPr>
      <w:rFonts w:asciiTheme="majorHAnsi" w:eastAsiaTheme="majorEastAsia" w:hAnsiTheme="majorHAnsi" w:cstheme="majorBidi"/>
      <w:color w:val="336473" w:themeColor="accent1" w:themeShade="7F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Accentuat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Titlu1Caracter">
    <w:name w:val="Titlu 1 Caracter"/>
    <w:basedOn w:val="Fontdeparagrafimplicit"/>
    <w:link w:val="Titlu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Antet">
    <w:name w:val="header"/>
    <w:basedOn w:val="Normal"/>
    <w:link w:val="Antet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Fontdeparagrafimplici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AntetCaracter">
    <w:name w:val="Antet Caracter"/>
    <w:basedOn w:val="Fontdeparagrafimplicit"/>
    <w:link w:val="Antet"/>
    <w:uiPriority w:val="99"/>
    <w:rsid w:val="00367823"/>
    <w:rPr>
      <w:rFonts w:ascii="Inter" w:hAnsi="Inter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f">
    <w:name w:val="List Paragraph"/>
    <w:aliases w:val="Antes de enumeración,Forth level,Normal bullet 2,List Paragraph1,A_wyliczenie,K-P_odwolanie,Akapit z listą5,maz_wyliczenie,opis dzialania,Bullet 1,Table of contents numbered"/>
    <w:basedOn w:val="Normal"/>
    <w:link w:val="ListparagrafCaracter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Robust">
    <w:name w:val="Strong"/>
    <w:basedOn w:val="Fontdeparagrafimplicit"/>
    <w:uiPriority w:val="22"/>
    <w:qFormat/>
    <w:rsid w:val="00C56045"/>
    <w:rPr>
      <w:rFonts w:ascii="Inter" w:hAnsi="Inter"/>
      <w:b/>
      <w:bCs/>
      <w:sz w:val="21"/>
    </w:rPr>
  </w:style>
  <w:style w:type="character" w:styleId="Accentuaresubtil">
    <w:name w:val="Subtle Emphasis"/>
    <w:basedOn w:val="Fontdeparagrafimplici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uCaracter">
    <w:name w:val="Subtitlu Caracter"/>
    <w:basedOn w:val="Fontdeparagrafimplicit"/>
    <w:link w:val="Subtitlu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D87F85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rsid w:val="008A4D9E"/>
    <w:rPr>
      <w:rFonts w:asciiTheme="majorHAnsi" w:eastAsiaTheme="majorEastAsia" w:hAnsiTheme="majorHAnsi" w:cstheme="majorBidi"/>
      <w:color w:val="336473" w:themeColor="accent1" w:themeShade="7F"/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8A4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szCs w:val="24"/>
      <w:bdr w:val="none" w:sz="0" w:space="0" w:color="auto"/>
      <w:lang w:val="en-US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A4D9E"/>
    <w:pPr>
      <w:spacing w:after="120" w:line="240" w:lineRule="auto"/>
      <w:ind w:left="0"/>
    </w:pPr>
    <w:rPr>
      <w:rFonts w:ascii="Times New Roman" w:hAnsi="Times New Roman"/>
      <w:sz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A4D9E"/>
    <w:rPr>
      <w:sz w:val="24"/>
      <w:szCs w:val="24"/>
      <w:lang w:val="en-US" w:eastAsia="en-US"/>
    </w:rPr>
  </w:style>
  <w:style w:type="character" w:customStyle="1" w:styleId="ListparagrafCaracter">
    <w:name w:val="Listă paragraf Caracter"/>
    <w:aliases w:val="Antes de enumeración Caracter,Forth level Caracter,Normal bullet 2 Caracter,List Paragraph1 Caracter,A_wyliczenie Caracter,K-P_odwolanie Caracter,Akapit z listą5 Caracter,maz_wyliczenie Caracter,opis dzialania Caracter"/>
    <w:link w:val="Listparagraf"/>
    <w:uiPriority w:val="34"/>
    <w:locked/>
    <w:rsid w:val="0066018D"/>
    <w:rPr>
      <w:rFonts w:ascii="Inter" w:hAnsi="Inter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6@primarie6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m6@primarie6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Matei Cosmin Petruț</cp:lastModifiedBy>
  <cp:revision>4</cp:revision>
  <cp:lastPrinted>2024-11-05T11:12:00Z</cp:lastPrinted>
  <dcterms:created xsi:type="dcterms:W3CDTF">2024-11-05T11:12:00Z</dcterms:created>
  <dcterms:modified xsi:type="dcterms:W3CDTF">2024-11-05T11:12:00Z</dcterms:modified>
</cp:coreProperties>
</file>