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F386" w14:textId="4A2F9273" w:rsidR="00FB0ABF" w:rsidRPr="008E0FC1" w:rsidRDefault="00FB0ABF" w:rsidP="00730419">
      <w:pPr>
        <w:pStyle w:val="Heading1"/>
        <w:rPr>
          <w:rFonts w:ascii="Times New Roman" w:hAnsi="Times New Roman" w:cs="Times New Roman"/>
          <w:szCs w:val="22"/>
          <w:lang w:val="ro-RO"/>
        </w:rPr>
      </w:pPr>
      <w:r w:rsidRPr="008E0FC1">
        <w:rPr>
          <w:rFonts w:ascii="Times New Roman" w:hAnsi="Times New Roman" w:cs="Times New Roman"/>
          <w:szCs w:val="22"/>
          <w:lang w:val="ro-RO"/>
        </w:rPr>
        <w:t>Caiet de sarcini</w:t>
      </w:r>
      <w:r w:rsidRPr="008E0FC1">
        <w:rPr>
          <w:rFonts w:ascii="Times New Roman" w:hAnsi="Times New Roman" w:cs="Times New Roman"/>
          <w:szCs w:val="22"/>
          <w:lang w:val="ro-RO"/>
        </w:rPr>
        <w:t xml:space="preserve"> – echipament tip router</w:t>
      </w:r>
    </w:p>
    <w:p w14:paraId="4E24B69E" w14:textId="3975A447" w:rsidR="00730419" w:rsidRPr="008E0FC1" w:rsidRDefault="008E0FC1" w:rsidP="00730419">
      <w:pPr>
        <w:pStyle w:val="Heading1"/>
        <w:rPr>
          <w:rFonts w:ascii="Times New Roman" w:hAnsi="Times New Roman" w:cs="Times New Roman"/>
          <w:szCs w:val="22"/>
          <w:lang w:val="ro-RO"/>
        </w:rPr>
      </w:pPr>
      <w:r w:rsidRPr="008E0FC1">
        <w:rPr>
          <w:rFonts w:ascii="Times New Roman" w:hAnsi="Times New Roman" w:cs="Times New Roman"/>
          <w:szCs w:val="22"/>
          <w:lang w:val="ro-RO"/>
        </w:rPr>
        <w:t>Specificații tehnice și funcț</w:t>
      </w:r>
      <w:r w:rsidR="000471DA" w:rsidRPr="008E0FC1">
        <w:rPr>
          <w:rFonts w:ascii="Times New Roman" w:hAnsi="Times New Roman" w:cs="Times New Roman"/>
          <w:szCs w:val="22"/>
          <w:lang w:val="ro-RO"/>
        </w:rPr>
        <w:t>ionale</w:t>
      </w:r>
    </w:p>
    <w:p w14:paraId="717EA9A8" w14:textId="0460F1A7" w:rsidR="00F057E9" w:rsidRPr="008E0FC1" w:rsidRDefault="000471DA" w:rsidP="00730419">
      <w:pPr>
        <w:pStyle w:val="Heading2"/>
        <w:rPr>
          <w:rFonts w:ascii="Times New Roman" w:hAnsi="Times New Roman" w:cs="Times New Roman"/>
          <w:sz w:val="28"/>
          <w:szCs w:val="22"/>
          <w:lang w:val="ro-RO"/>
        </w:rPr>
      </w:pPr>
      <w:r w:rsidRPr="008E0FC1">
        <w:rPr>
          <w:rFonts w:ascii="Times New Roman" w:hAnsi="Times New Roman" w:cs="Times New Roman"/>
          <w:sz w:val="28"/>
          <w:szCs w:val="22"/>
          <w:lang w:val="ro-RO"/>
        </w:rPr>
        <w:t>Cerinte generale</w:t>
      </w:r>
      <w:bookmarkStart w:id="0" w:name="_GoBack"/>
      <w:bookmarkEnd w:id="0"/>
    </w:p>
    <w:p w14:paraId="233F7F34" w14:textId="30956F83" w:rsidR="00730419" w:rsidRPr="008E0FC1" w:rsidRDefault="00456A55" w:rsidP="00730419">
      <w:pPr>
        <w:rPr>
          <w:rFonts w:ascii="Times New Roman" w:hAnsi="Times New Roman" w:cs="Times New Roman"/>
          <w:sz w:val="28"/>
          <w:lang w:val="ro-RO"/>
        </w:rPr>
      </w:pPr>
      <w:r w:rsidRPr="008E0FC1">
        <w:rPr>
          <w:rFonts w:ascii="Times New Roman" w:hAnsi="Times New Roman" w:cs="Times New Roman"/>
          <w:sz w:val="28"/>
          <w:lang w:val="ro-RO"/>
        </w:rPr>
        <w:t>Echipamentul central trebuie sa asigure comutarea cit mai rapida</w:t>
      </w:r>
      <w:r w:rsidR="00675AA6" w:rsidRPr="008E0FC1">
        <w:rPr>
          <w:rFonts w:ascii="Times New Roman" w:hAnsi="Times New Roman" w:cs="Times New Roman"/>
          <w:sz w:val="28"/>
          <w:lang w:val="ro-RO"/>
        </w:rPr>
        <w:t xml:space="preserve"> a fluxurilor de trafic, asigura</w:t>
      </w:r>
      <w:r w:rsidRPr="008E0FC1">
        <w:rPr>
          <w:rFonts w:ascii="Times New Roman" w:hAnsi="Times New Roman" w:cs="Times New Roman"/>
          <w:sz w:val="28"/>
          <w:lang w:val="ro-RO"/>
        </w:rPr>
        <w:t>nd in acelasi timp o functionare stabila si fara intreruperi a nodurilor centrale din retea. In acest scop, specificatiile  pentru echipamenul central vor prevede cerinte de performanta, exprimate in bps (bits per second), cerinte referitoare la existenta anumitor tipuri de interfete, cerinte referitoare la protocoalele si functionalitatile software, precum si cerinte esentiale de redundanta hardware si software a sistemului</w:t>
      </w:r>
      <w:r w:rsidR="00730419" w:rsidRPr="008E0FC1">
        <w:rPr>
          <w:rFonts w:ascii="Times New Roman" w:hAnsi="Times New Roman" w:cs="Times New Roman"/>
          <w:sz w:val="28"/>
          <w:lang w:val="ro-RO"/>
        </w:rPr>
        <w:t>.</w:t>
      </w:r>
    </w:p>
    <w:p w14:paraId="4996B6EB" w14:textId="1067CFAA" w:rsidR="00456A55" w:rsidRPr="008E0FC1" w:rsidRDefault="00456A55" w:rsidP="00730419">
      <w:pPr>
        <w:rPr>
          <w:rFonts w:ascii="Times New Roman" w:hAnsi="Times New Roman" w:cs="Times New Roman"/>
          <w:sz w:val="28"/>
          <w:lang w:val="ro-RO"/>
        </w:rPr>
      </w:pPr>
      <w:r w:rsidRPr="008E0FC1">
        <w:rPr>
          <w:rFonts w:ascii="Times New Roman" w:hAnsi="Times New Roman" w:cs="Times New Roman"/>
          <w:sz w:val="28"/>
          <w:lang w:val="ro-RO"/>
        </w:rPr>
        <w:t>Pentru a asigura functionarea fara intreruperi, sistemul de operare trebuie sa fie de tip modular si distribuit.</w:t>
      </w:r>
    </w:p>
    <w:p w14:paraId="55FFBA64" w14:textId="3E161B34" w:rsidR="00F057E9" w:rsidRPr="008E0FC1" w:rsidRDefault="00456A55" w:rsidP="00730419">
      <w:pPr>
        <w:pStyle w:val="Heading2"/>
        <w:rPr>
          <w:rFonts w:ascii="Times New Roman" w:hAnsi="Times New Roman" w:cs="Times New Roman"/>
          <w:sz w:val="28"/>
          <w:szCs w:val="22"/>
          <w:lang w:val="ro-RO"/>
        </w:rPr>
      </w:pPr>
      <w:r w:rsidRPr="008E0FC1">
        <w:rPr>
          <w:rFonts w:ascii="Times New Roman" w:hAnsi="Times New Roman" w:cs="Times New Roman"/>
          <w:sz w:val="28"/>
          <w:szCs w:val="22"/>
          <w:lang w:val="ro-RO"/>
        </w:rPr>
        <w:t>Caracteristici hardware</w:t>
      </w:r>
    </w:p>
    <w:p w14:paraId="36F747CD" w14:textId="77777777" w:rsidR="00503A9D" w:rsidRPr="008E0FC1" w:rsidRDefault="00503A9D" w:rsidP="00503A9D">
      <w:pPr>
        <w:snapToGrid w:val="0"/>
        <w:rPr>
          <w:rFonts w:ascii="Times New Roman" w:hAnsi="Times New Roman" w:cs="Times New Roman"/>
          <w:sz w:val="28"/>
          <w:lang w:val="ro-RO"/>
        </w:rPr>
      </w:pPr>
      <w:r w:rsidRPr="008E0FC1">
        <w:rPr>
          <w:rFonts w:ascii="Times New Roman" w:hAnsi="Times New Roman" w:cs="Times New Roman"/>
          <w:sz w:val="28"/>
          <w:lang w:val="ro-RO"/>
        </w:rPr>
        <w:t>Echipamentul central trebuie sa indeplineasca urmatoarele cerinte de tip hardware:</w:t>
      </w:r>
    </w:p>
    <w:p w14:paraId="478A57EB" w14:textId="77777777" w:rsidR="00503A9D" w:rsidRPr="008E0FC1" w:rsidRDefault="00503A9D" w:rsidP="000471DA">
      <w:pPr>
        <w:pStyle w:val="ListParagraph"/>
        <w:widowControl w:val="0"/>
        <w:numPr>
          <w:ilvl w:val="0"/>
          <w:numId w:val="19"/>
        </w:numPr>
        <w:tabs>
          <w:tab w:val="left" w:pos="1005"/>
        </w:tabs>
        <w:suppressAutoHyphens/>
        <w:rPr>
          <w:rFonts w:ascii="Times New Roman" w:hAnsi="Times New Roman" w:cs="Times New Roman"/>
          <w:sz w:val="28"/>
          <w:lang w:val="ro-RO"/>
        </w:rPr>
      </w:pPr>
      <w:r w:rsidRPr="008E0FC1">
        <w:rPr>
          <w:rFonts w:ascii="Times New Roman" w:hAnsi="Times New Roman" w:cs="Times New Roman"/>
          <w:sz w:val="28"/>
          <w:lang w:val="ro-RO"/>
        </w:rPr>
        <w:t xml:space="preserve">Arhitectura modulara cu minim 4 sloturi </w:t>
      </w:r>
    </w:p>
    <w:p w14:paraId="215BA10C" w14:textId="77777777" w:rsidR="00503A9D" w:rsidRPr="008E0FC1" w:rsidRDefault="00503A9D" w:rsidP="000471DA">
      <w:pPr>
        <w:pStyle w:val="ListParagraph"/>
        <w:widowControl w:val="0"/>
        <w:numPr>
          <w:ilvl w:val="0"/>
          <w:numId w:val="19"/>
        </w:numPr>
        <w:tabs>
          <w:tab w:val="left" w:pos="1005"/>
        </w:tabs>
        <w:suppressAutoHyphens/>
        <w:rPr>
          <w:rFonts w:ascii="Times New Roman" w:hAnsi="Times New Roman" w:cs="Times New Roman"/>
          <w:sz w:val="28"/>
          <w:lang w:val="ro-RO"/>
        </w:rPr>
      </w:pPr>
      <w:r w:rsidRPr="008E0FC1">
        <w:rPr>
          <w:rFonts w:ascii="Times New Roman" w:hAnsi="Times New Roman" w:cs="Times New Roman"/>
          <w:sz w:val="28"/>
          <w:lang w:val="ro-RO"/>
        </w:rPr>
        <w:t>Capacitatea de comutare totala de minim 1,12 Tbps.</w:t>
      </w:r>
    </w:p>
    <w:p w14:paraId="533E188F" w14:textId="77777777" w:rsidR="00503A9D" w:rsidRPr="008E0FC1" w:rsidRDefault="00503A9D" w:rsidP="000471DA">
      <w:pPr>
        <w:pStyle w:val="ListParagraph"/>
        <w:widowControl w:val="0"/>
        <w:numPr>
          <w:ilvl w:val="0"/>
          <w:numId w:val="19"/>
        </w:numPr>
        <w:tabs>
          <w:tab w:val="left" w:pos="1005"/>
        </w:tabs>
        <w:suppressAutoHyphens/>
        <w:rPr>
          <w:rFonts w:ascii="Times New Roman" w:hAnsi="Times New Roman" w:cs="Times New Roman"/>
          <w:sz w:val="28"/>
          <w:lang w:val="ro-RO"/>
        </w:rPr>
      </w:pPr>
      <w:r w:rsidRPr="008E0FC1">
        <w:rPr>
          <w:rFonts w:ascii="Times New Roman" w:hAnsi="Times New Roman" w:cs="Times New Roman"/>
          <w:sz w:val="28"/>
          <w:lang w:val="ro-RO"/>
        </w:rPr>
        <w:t>Echipat corespunzator pentru a permite capacitatea de comutare pentru fiecare  slot, cel putin 140 Gbps</w:t>
      </w:r>
    </w:p>
    <w:p w14:paraId="149846CE" w14:textId="77777777" w:rsidR="00503A9D" w:rsidRPr="008E0FC1" w:rsidRDefault="00503A9D" w:rsidP="000471DA">
      <w:pPr>
        <w:pStyle w:val="ListParagraph"/>
        <w:widowControl w:val="0"/>
        <w:numPr>
          <w:ilvl w:val="0"/>
          <w:numId w:val="19"/>
        </w:numPr>
        <w:tabs>
          <w:tab w:val="left" w:pos="1005"/>
        </w:tabs>
        <w:suppressAutoHyphens/>
        <w:rPr>
          <w:rFonts w:ascii="Times New Roman" w:hAnsi="Times New Roman" w:cs="Times New Roman"/>
          <w:sz w:val="28"/>
          <w:lang w:val="ro-RO"/>
        </w:rPr>
      </w:pPr>
      <w:r w:rsidRPr="008E0FC1">
        <w:rPr>
          <w:rFonts w:ascii="Times New Roman" w:hAnsi="Times New Roman" w:cs="Times New Roman"/>
          <w:sz w:val="28"/>
          <w:lang w:val="ro-RO"/>
        </w:rPr>
        <w:t>Partea hardware de comutare a pachetelor sa fie separata functional de partea de control - procesor</w:t>
      </w:r>
    </w:p>
    <w:p w14:paraId="30ACCD29" w14:textId="2BBF2673" w:rsidR="00F057E9" w:rsidRPr="008E0FC1" w:rsidRDefault="00503A9D" w:rsidP="00503A9D">
      <w:pPr>
        <w:pStyle w:val="Heading2"/>
        <w:rPr>
          <w:rFonts w:ascii="Times New Roman" w:hAnsi="Times New Roman" w:cs="Times New Roman"/>
          <w:sz w:val="28"/>
          <w:szCs w:val="22"/>
          <w:lang w:val="ro-RO"/>
        </w:rPr>
      </w:pPr>
      <w:r w:rsidRPr="008E0FC1">
        <w:rPr>
          <w:rFonts w:ascii="Times New Roman" w:hAnsi="Times New Roman" w:cs="Times New Roman"/>
          <w:sz w:val="28"/>
          <w:szCs w:val="22"/>
          <w:lang w:val="ro-RO"/>
        </w:rPr>
        <w:t>Configuratie</w:t>
      </w:r>
    </w:p>
    <w:p w14:paraId="3EC92B45" w14:textId="77777777" w:rsidR="00503A9D" w:rsidRPr="008E0FC1" w:rsidRDefault="00503A9D" w:rsidP="00503A9D">
      <w:pPr>
        <w:snapToGrid w:val="0"/>
        <w:rPr>
          <w:rFonts w:ascii="Times New Roman" w:hAnsi="Times New Roman" w:cs="Times New Roman"/>
          <w:sz w:val="28"/>
          <w:lang w:val="ro-RO"/>
        </w:rPr>
      </w:pPr>
      <w:r w:rsidRPr="008E0FC1">
        <w:rPr>
          <w:rFonts w:ascii="Times New Roman" w:hAnsi="Times New Roman" w:cs="Times New Roman"/>
          <w:sz w:val="28"/>
          <w:lang w:val="ro-RO"/>
        </w:rPr>
        <w:t>Echipamentul tip router va fi furnizat in urmatoarea configuratie:</w:t>
      </w:r>
    </w:p>
    <w:p w14:paraId="17D1BDE3" w14:textId="7E95F51D" w:rsidR="0008601B" w:rsidRPr="008E0FC1" w:rsidRDefault="00503A9D" w:rsidP="000471DA">
      <w:pPr>
        <w:pStyle w:val="ListParagraph"/>
        <w:numPr>
          <w:ilvl w:val="0"/>
          <w:numId w:val="21"/>
        </w:numPr>
        <w:suppressAutoHyphens/>
        <w:rPr>
          <w:rFonts w:ascii="Times New Roman" w:hAnsi="Times New Roman" w:cs="Times New Roman"/>
          <w:sz w:val="28"/>
          <w:lang w:val="ro-RO"/>
        </w:rPr>
      </w:pPr>
      <w:r w:rsidRPr="008E0FC1">
        <w:rPr>
          <w:rFonts w:ascii="Times New Roman" w:hAnsi="Times New Roman" w:cs="Times New Roman"/>
          <w:sz w:val="28"/>
          <w:lang w:val="ro-RO"/>
        </w:rPr>
        <w:t>Sasiu router arhit</w:t>
      </w:r>
      <w:r w:rsidR="000750CD" w:rsidRPr="008E0FC1">
        <w:rPr>
          <w:rFonts w:ascii="Times New Roman" w:hAnsi="Times New Roman" w:cs="Times New Roman"/>
          <w:sz w:val="28"/>
          <w:lang w:val="ro-RO"/>
        </w:rPr>
        <w:t>ectura modulara minim 4 sloturi</w:t>
      </w:r>
      <w:r w:rsidRPr="008E0FC1">
        <w:rPr>
          <w:rFonts w:ascii="Times New Roman" w:hAnsi="Times New Roman" w:cs="Times New Roman"/>
          <w:sz w:val="28"/>
          <w:lang w:val="ro-RO"/>
        </w:rPr>
        <w:t xml:space="preserve"> </w:t>
      </w:r>
      <w:r w:rsidR="000471DA" w:rsidRPr="008E0FC1">
        <w:rPr>
          <w:rFonts w:ascii="Times New Roman" w:hAnsi="Times New Roman" w:cs="Times New Roman"/>
          <w:sz w:val="28"/>
          <w:lang w:val="ro-RO"/>
        </w:rPr>
        <w:t>e</w:t>
      </w:r>
      <w:r w:rsidRPr="008E0FC1">
        <w:rPr>
          <w:rFonts w:ascii="Times New Roman" w:hAnsi="Times New Roman" w:cs="Times New Roman"/>
          <w:sz w:val="28"/>
          <w:lang w:val="ro-RO"/>
        </w:rPr>
        <w:t>chipat corespunzator pentru a permite capacitatea de comutare pentru fiecare slot: cel putin 140 Gbps.</w:t>
      </w:r>
    </w:p>
    <w:p w14:paraId="0DFB3E08" w14:textId="77777777" w:rsidR="00503A9D" w:rsidRPr="008E0FC1" w:rsidRDefault="00503A9D" w:rsidP="00503A9D">
      <w:pPr>
        <w:pStyle w:val="Heading2"/>
        <w:rPr>
          <w:rFonts w:ascii="Times New Roman" w:hAnsi="Times New Roman" w:cs="Times New Roman"/>
          <w:sz w:val="28"/>
          <w:szCs w:val="22"/>
          <w:lang w:val="ro-RO"/>
        </w:rPr>
      </w:pPr>
      <w:r w:rsidRPr="008E0FC1">
        <w:rPr>
          <w:rFonts w:ascii="Times New Roman" w:hAnsi="Times New Roman" w:cs="Times New Roman"/>
          <w:sz w:val="28"/>
          <w:szCs w:val="22"/>
          <w:lang w:val="ro-RO"/>
        </w:rPr>
        <w:t>Cerinte software</w:t>
      </w:r>
    </w:p>
    <w:p w14:paraId="0A51B501" w14:textId="77777777" w:rsidR="00503A9D" w:rsidRPr="008E0FC1" w:rsidRDefault="00503A9D" w:rsidP="00503A9D">
      <w:pPr>
        <w:snapToGrid w:val="0"/>
        <w:rPr>
          <w:rFonts w:ascii="Times New Roman" w:hAnsi="Times New Roman" w:cs="Times New Roman"/>
          <w:sz w:val="28"/>
          <w:lang w:val="ro-RO"/>
        </w:rPr>
      </w:pPr>
      <w:r w:rsidRPr="008E0FC1">
        <w:rPr>
          <w:rFonts w:ascii="Times New Roman" w:hAnsi="Times New Roman" w:cs="Times New Roman"/>
          <w:sz w:val="28"/>
          <w:lang w:val="ro-RO"/>
        </w:rPr>
        <w:t>Echipamentul central trebuie sa indeplineasca urmatoarele cerinte de tip software:</w:t>
      </w:r>
    </w:p>
    <w:p w14:paraId="7B99A819" w14:textId="647E6276" w:rsidR="00503A9D" w:rsidRPr="008E0FC1" w:rsidRDefault="00503A9D" w:rsidP="001A2DE2">
      <w:pPr>
        <w:pStyle w:val="ListParagraph"/>
        <w:numPr>
          <w:ilvl w:val="0"/>
          <w:numId w:val="17"/>
        </w:numPr>
        <w:rPr>
          <w:rFonts w:ascii="Times New Roman" w:hAnsi="Times New Roman" w:cs="Times New Roman"/>
          <w:sz w:val="28"/>
          <w:lang w:val="ro-RO"/>
        </w:rPr>
      </w:pPr>
      <w:r w:rsidRPr="008E0FC1">
        <w:rPr>
          <w:rFonts w:ascii="Times New Roman" w:hAnsi="Times New Roman" w:cs="Times New Roman"/>
          <w:sz w:val="28"/>
          <w:lang w:val="ro-RO"/>
        </w:rPr>
        <w:lastRenderedPageBreak/>
        <w:t>Sistem de operare cu o structura distribu</w:t>
      </w:r>
      <w:r w:rsidR="0011451D" w:rsidRPr="008E0FC1">
        <w:rPr>
          <w:rFonts w:ascii="Times New Roman" w:hAnsi="Times New Roman" w:cs="Times New Roman"/>
          <w:sz w:val="28"/>
          <w:lang w:val="ro-RO"/>
        </w:rPr>
        <w:t>ita si control p</w:t>
      </w:r>
      <w:r w:rsidR="001A2DE2" w:rsidRPr="008E0FC1">
        <w:rPr>
          <w:rFonts w:ascii="Times New Roman" w:hAnsi="Times New Roman" w:cs="Times New Roman"/>
          <w:sz w:val="28"/>
          <w:lang w:val="ro-RO"/>
        </w:rPr>
        <w:t>ane</w:t>
      </w:r>
      <w:r w:rsidR="0011451D" w:rsidRPr="008E0FC1">
        <w:rPr>
          <w:rFonts w:ascii="Times New Roman" w:hAnsi="Times New Roman" w:cs="Times New Roman"/>
          <w:sz w:val="28"/>
          <w:lang w:val="ro-RO"/>
        </w:rPr>
        <w:t>l</w:t>
      </w:r>
      <w:r w:rsidR="001A2DE2" w:rsidRPr="008E0FC1">
        <w:rPr>
          <w:rFonts w:ascii="Times New Roman" w:hAnsi="Times New Roman" w:cs="Times New Roman"/>
          <w:sz w:val="28"/>
          <w:lang w:val="ro-RO"/>
        </w:rPr>
        <w:t xml:space="preserve"> distribuit</w:t>
      </w:r>
    </w:p>
    <w:p w14:paraId="50D2C4E3" w14:textId="77777777" w:rsidR="00503A9D" w:rsidRPr="008E0FC1" w:rsidRDefault="00503A9D" w:rsidP="00503A9D">
      <w:pPr>
        <w:pStyle w:val="ListParagraph"/>
        <w:numPr>
          <w:ilvl w:val="0"/>
          <w:numId w:val="17"/>
        </w:numPr>
        <w:rPr>
          <w:rFonts w:ascii="Times New Roman" w:hAnsi="Times New Roman" w:cs="Times New Roman"/>
          <w:sz w:val="28"/>
          <w:lang w:val="ro-RO"/>
        </w:rPr>
      </w:pPr>
      <w:r w:rsidRPr="008E0FC1">
        <w:rPr>
          <w:rFonts w:ascii="Times New Roman" w:hAnsi="Times New Roman" w:cs="Times New Roman"/>
          <w:sz w:val="28"/>
          <w:lang w:val="ro-RO"/>
        </w:rPr>
        <w:t>Sa includa suportul pentru IP/MPLS si licenta pentru folosirea protocolului MPLS pentru minimum 4 sloturi din echiparea routerului.</w:t>
      </w:r>
    </w:p>
    <w:p w14:paraId="40D81168" w14:textId="39F6E3AE" w:rsidR="00503A9D" w:rsidRPr="008E0FC1" w:rsidRDefault="00503A9D" w:rsidP="00B0315A">
      <w:pPr>
        <w:pStyle w:val="Heading3"/>
        <w:rPr>
          <w:rFonts w:ascii="Times New Roman" w:hAnsi="Times New Roman" w:cs="Times New Roman"/>
          <w:sz w:val="28"/>
          <w:lang w:val="ro-RO"/>
        </w:rPr>
      </w:pPr>
      <w:r w:rsidRPr="008E0FC1">
        <w:rPr>
          <w:rFonts w:ascii="Times New Roman" w:hAnsi="Times New Roman" w:cs="Times New Roman"/>
          <w:sz w:val="28"/>
          <w:lang w:val="ro-RO"/>
        </w:rPr>
        <w:t>Protocoale suportate</w:t>
      </w:r>
      <w:bookmarkStart w:id="1" w:name="wp9000009"/>
      <w:bookmarkEnd w:id="1"/>
    </w:p>
    <w:p w14:paraId="3C208D8F" w14:textId="29D83783" w:rsidR="00503A9D" w:rsidRPr="008E0FC1" w:rsidRDefault="00503A9D" w:rsidP="00503A9D">
      <w:pPr>
        <w:pStyle w:val="ListParagraph"/>
        <w:numPr>
          <w:ilvl w:val="0"/>
          <w:numId w:val="12"/>
        </w:numPr>
        <w:rPr>
          <w:rFonts w:ascii="Times New Roman" w:hAnsi="Times New Roman" w:cs="Times New Roman"/>
          <w:sz w:val="28"/>
          <w:lang w:val="ro-RO"/>
        </w:rPr>
      </w:pPr>
      <w:r w:rsidRPr="008E0FC1">
        <w:rPr>
          <w:rFonts w:ascii="Times New Roman" w:hAnsi="Times New Roman" w:cs="Times New Roman"/>
          <w:sz w:val="28"/>
          <w:lang w:val="ro-RO"/>
        </w:rPr>
        <w:t>Cisco Discovery protocol</w:t>
      </w:r>
    </w:p>
    <w:p w14:paraId="646E7DC9" w14:textId="29B1029F" w:rsidR="00F057E9" w:rsidRPr="008E0FC1" w:rsidRDefault="00503A9D" w:rsidP="00503A9D">
      <w:pPr>
        <w:pStyle w:val="ListParagraph"/>
        <w:numPr>
          <w:ilvl w:val="0"/>
          <w:numId w:val="12"/>
        </w:numPr>
        <w:rPr>
          <w:rFonts w:ascii="Times New Roman" w:hAnsi="Times New Roman" w:cs="Times New Roman"/>
          <w:sz w:val="28"/>
          <w:lang w:val="ro-RO"/>
        </w:rPr>
      </w:pPr>
      <w:r w:rsidRPr="008E0FC1">
        <w:rPr>
          <w:rFonts w:ascii="Times New Roman" w:hAnsi="Times New Roman" w:cs="Times New Roman"/>
          <w:sz w:val="28"/>
          <w:lang w:val="ro-RO"/>
        </w:rPr>
        <w:t>IPv4 and IPv6 addressing</w:t>
      </w:r>
    </w:p>
    <w:p w14:paraId="282DBD74" w14:textId="30BE8D59" w:rsidR="00503A9D" w:rsidRPr="008E0FC1" w:rsidRDefault="00503A9D" w:rsidP="00503A9D">
      <w:pPr>
        <w:pStyle w:val="ListParagraph"/>
        <w:numPr>
          <w:ilvl w:val="0"/>
          <w:numId w:val="12"/>
        </w:numPr>
        <w:rPr>
          <w:rFonts w:ascii="Times New Roman" w:hAnsi="Times New Roman" w:cs="Times New Roman"/>
          <w:sz w:val="28"/>
          <w:lang w:val="ro-RO"/>
        </w:rPr>
      </w:pPr>
      <w:r w:rsidRPr="008E0FC1">
        <w:rPr>
          <w:rFonts w:ascii="Times New Roman" w:hAnsi="Times New Roman" w:cs="Times New Roman"/>
          <w:sz w:val="28"/>
          <w:lang w:val="ro-RO"/>
        </w:rPr>
        <w:t>Internet Control Message Protocol (ICMP)</w:t>
      </w:r>
    </w:p>
    <w:p w14:paraId="7DC9C1E9" w14:textId="38682A59" w:rsidR="00503A9D" w:rsidRPr="008E0FC1" w:rsidRDefault="00503A9D" w:rsidP="00503A9D">
      <w:pPr>
        <w:pStyle w:val="ListParagraph"/>
        <w:numPr>
          <w:ilvl w:val="0"/>
          <w:numId w:val="12"/>
        </w:numPr>
        <w:rPr>
          <w:rFonts w:ascii="Times New Roman" w:hAnsi="Times New Roman" w:cs="Times New Roman"/>
          <w:sz w:val="28"/>
          <w:lang w:val="ro-RO"/>
        </w:rPr>
      </w:pPr>
      <w:bookmarkStart w:id="2" w:name="wp9000011"/>
      <w:bookmarkEnd w:id="2"/>
      <w:r w:rsidRPr="008E0FC1">
        <w:rPr>
          <w:rFonts w:ascii="Times New Roman" w:hAnsi="Times New Roman" w:cs="Times New Roman"/>
          <w:sz w:val="28"/>
          <w:lang w:val="ro-RO"/>
        </w:rPr>
        <w:t>Layer 3 routing protocols, including</w:t>
      </w:r>
      <w:r w:rsidR="002C07C5" w:rsidRPr="008E0FC1">
        <w:rPr>
          <w:rFonts w:ascii="Times New Roman" w:hAnsi="Times New Roman" w:cs="Times New Roman"/>
          <w:sz w:val="28"/>
          <w:lang w:val="ro-RO"/>
        </w:rPr>
        <w:t>:</w:t>
      </w:r>
    </w:p>
    <w:p w14:paraId="4020FF61" w14:textId="236B4813" w:rsidR="00503A9D" w:rsidRPr="008E0FC1" w:rsidRDefault="00503A9D" w:rsidP="000471DA">
      <w:pPr>
        <w:pStyle w:val="ListParagraph"/>
        <w:numPr>
          <w:ilvl w:val="1"/>
          <w:numId w:val="12"/>
        </w:numPr>
        <w:rPr>
          <w:rFonts w:ascii="Times New Roman" w:hAnsi="Times New Roman" w:cs="Times New Roman"/>
          <w:sz w:val="28"/>
          <w:lang w:val="ro-RO"/>
        </w:rPr>
      </w:pPr>
      <w:bookmarkStart w:id="3" w:name="wp9000012"/>
      <w:bookmarkEnd w:id="3"/>
      <w:r w:rsidRPr="008E0FC1">
        <w:rPr>
          <w:rFonts w:ascii="Times New Roman" w:hAnsi="Times New Roman" w:cs="Times New Roman"/>
          <w:sz w:val="28"/>
          <w:lang w:val="ro-RO"/>
        </w:rPr>
        <w:t>Border Gateway Protocol Version 4 (BGPv4)</w:t>
      </w:r>
    </w:p>
    <w:p w14:paraId="4CF21044" w14:textId="65B8C3D0" w:rsidR="00503A9D" w:rsidRPr="008E0FC1" w:rsidRDefault="00503A9D" w:rsidP="000471DA">
      <w:pPr>
        <w:pStyle w:val="ListParagraph"/>
        <w:numPr>
          <w:ilvl w:val="1"/>
          <w:numId w:val="12"/>
        </w:numPr>
        <w:rPr>
          <w:rFonts w:ascii="Times New Roman" w:hAnsi="Times New Roman" w:cs="Times New Roman"/>
          <w:sz w:val="28"/>
          <w:lang w:val="ro-RO"/>
        </w:rPr>
      </w:pPr>
      <w:bookmarkStart w:id="4" w:name="wp9000013"/>
      <w:bookmarkEnd w:id="4"/>
      <w:r w:rsidRPr="008E0FC1">
        <w:rPr>
          <w:rFonts w:ascii="Times New Roman" w:hAnsi="Times New Roman" w:cs="Times New Roman"/>
          <w:sz w:val="28"/>
          <w:lang w:val="ro-RO"/>
        </w:rPr>
        <w:t>Open Shortest Path First Version 2 (OSPFv2)</w:t>
      </w:r>
    </w:p>
    <w:p w14:paraId="7D66ED59" w14:textId="7C3CE444" w:rsidR="00503A9D" w:rsidRPr="008E0FC1" w:rsidRDefault="00503A9D" w:rsidP="000471DA">
      <w:pPr>
        <w:pStyle w:val="ListParagraph"/>
        <w:numPr>
          <w:ilvl w:val="1"/>
          <w:numId w:val="12"/>
        </w:numPr>
        <w:rPr>
          <w:rFonts w:ascii="Times New Roman" w:hAnsi="Times New Roman" w:cs="Times New Roman"/>
          <w:sz w:val="28"/>
          <w:lang w:val="ro-RO"/>
        </w:rPr>
      </w:pPr>
      <w:bookmarkStart w:id="5" w:name="wp9000014"/>
      <w:bookmarkEnd w:id="5"/>
      <w:r w:rsidRPr="008E0FC1">
        <w:rPr>
          <w:rFonts w:ascii="Times New Roman" w:hAnsi="Times New Roman" w:cs="Times New Roman"/>
          <w:sz w:val="28"/>
          <w:lang w:val="ro-RO"/>
        </w:rPr>
        <w:t>OSPFv3</w:t>
      </w:r>
    </w:p>
    <w:p w14:paraId="70AC57B4" w14:textId="470DFF83" w:rsidR="00503A9D" w:rsidRPr="008E0FC1" w:rsidRDefault="00503A9D" w:rsidP="000471DA">
      <w:pPr>
        <w:pStyle w:val="ListParagraph"/>
        <w:numPr>
          <w:ilvl w:val="1"/>
          <w:numId w:val="12"/>
        </w:numPr>
        <w:rPr>
          <w:rFonts w:ascii="Times New Roman" w:hAnsi="Times New Roman" w:cs="Times New Roman"/>
          <w:sz w:val="28"/>
          <w:lang w:val="ro-RO"/>
        </w:rPr>
      </w:pPr>
      <w:bookmarkStart w:id="6" w:name="wp9000015"/>
      <w:bookmarkEnd w:id="6"/>
      <w:r w:rsidRPr="008E0FC1">
        <w:rPr>
          <w:rFonts w:ascii="Times New Roman" w:hAnsi="Times New Roman" w:cs="Times New Roman"/>
          <w:sz w:val="28"/>
          <w:lang w:val="ro-RO"/>
        </w:rPr>
        <w:t>Intermediate System-to-Intermediate System Protocol (IS-IS)</w:t>
      </w:r>
    </w:p>
    <w:p w14:paraId="259F2E64" w14:textId="0F2D6B35" w:rsidR="00503A9D" w:rsidRPr="008E0FC1" w:rsidRDefault="00503A9D" w:rsidP="00503A9D">
      <w:pPr>
        <w:pStyle w:val="ListParagraph"/>
        <w:numPr>
          <w:ilvl w:val="0"/>
          <w:numId w:val="14"/>
        </w:numPr>
        <w:rPr>
          <w:rFonts w:ascii="Times New Roman" w:hAnsi="Times New Roman" w:cs="Times New Roman"/>
          <w:sz w:val="28"/>
          <w:lang w:val="ro-RO"/>
        </w:rPr>
      </w:pPr>
      <w:r w:rsidRPr="008E0FC1">
        <w:rPr>
          <w:rFonts w:ascii="Times New Roman" w:hAnsi="Times New Roman" w:cs="Times New Roman"/>
          <w:sz w:val="28"/>
          <w:lang w:val="ro-RO"/>
        </w:rPr>
        <w:t>Multicast forwarding cu  suport pentru arbori de distributie source-based si shared si pentru urmatoarele protocoale</w:t>
      </w:r>
      <w:r w:rsidR="002C07C5" w:rsidRPr="008E0FC1">
        <w:rPr>
          <w:rFonts w:ascii="Times New Roman" w:hAnsi="Times New Roman" w:cs="Times New Roman"/>
          <w:sz w:val="28"/>
          <w:lang w:val="ro-RO"/>
        </w:rPr>
        <w:t>:</w:t>
      </w:r>
    </w:p>
    <w:p w14:paraId="66C36DAB" w14:textId="7B1DB38A" w:rsidR="00503A9D" w:rsidRPr="008E0FC1" w:rsidRDefault="00503A9D" w:rsidP="000471DA">
      <w:pPr>
        <w:pStyle w:val="ListParagraph"/>
        <w:numPr>
          <w:ilvl w:val="1"/>
          <w:numId w:val="14"/>
        </w:numPr>
        <w:rPr>
          <w:rFonts w:ascii="Times New Roman" w:hAnsi="Times New Roman" w:cs="Times New Roman"/>
          <w:sz w:val="28"/>
          <w:lang w:val="ro-RO"/>
        </w:rPr>
      </w:pPr>
      <w:bookmarkStart w:id="7" w:name="wp9000017"/>
      <w:bookmarkEnd w:id="7"/>
      <w:r w:rsidRPr="008E0FC1">
        <w:rPr>
          <w:rFonts w:ascii="Times New Roman" w:hAnsi="Times New Roman" w:cs="Times New Roman"/>
          <w:sz w:val="28"/>
          <w:lang w:val="ro-RO"/>
        </w:rPr>
        <w:t>Protocol Independent Multicast sparse mode (PIM-SM)</w:t>
      </w:r>
    </w:p>
    <w:p w14:paraId="725333ED" w14:textId="3D7DA0F5" w:rsidR="00503A9D" w:rsidRPr="008E0FC1" w:rsidRDefault="00503A9D" w:rsidP="000471DA">
      <w:pPr>
        <w:pStyle w:val="ListParagraph"/>
        <w:numPr>
          <w:ilvl w:val="1"/>
          <w:numId w:val="14"/>
        </w:numPr>
        <w:rPr>
          <w:rFonts w:ascii="Times New Roman" w:hAnsi="Times New Roman" w:cs="Times New Roman"/>
          <w:sz w:val="28"/>
          <w:lang w:val="ro-RO"/>
        </w:rPr>
      </w:pPr>
      <w:bookmarkStart w:id="8" w:name="wp9000018"/>
      <w:bookmarkEnd w:id="8"/>
      <w:r w:rsidRPr="008E0FC1">
        <w:rPr>
          <w:rFonts w:ascii="Times New Roman" w:hAnsi="Times New Roman" w:cs="Times New Roman"/>
          <w:sz w:val="28"/>
          <w:lang w:val="ro-RO"/>
        </w:rPr>
        <w:t>Bi-directional PIM (Bidir-PIM)</w:t>
      </w:r>
    </w:p>
    <w:p w14:paraId="7CFC0022" w14:textId="1794992B" w:rsidR="00503A9D" w:rsidRPr="008E0FC1" w:rsidRDefault="00503A9D" w:rsidP="000471DA">
      <w:pPr>
        <w:pStyle w:val="ListParagraph"/>
        <w:numPr>
          <w:ilvl w:val="1"/>
          <w:numId w:val="14"/>
        </w:numPr>
        <w:rPr>
          <w:rFonts w:ascii="Times New Roman" w:hAnsi="Times New Roman" w:cs="Times New Roman"/>
          <w:sz w:val="28"/>
          <w:lang w:val="ro-RO"/>
        </w:rPr>
      </w:pPr>
      <w:r w:rsidRPr="008E0FC1">
        <w:rPr>
          <w:rFonts w:ascii="Times New Roman" w:hAnsi="Times New Roman" w:cs="Times New Roman"/>
          <w:sz w:val="28"/>
          <w:lang w:val="ro-RO"/>
        </w:rPr>
        <w:t>PIM Source Specific Multicast (PIM SSM)</w:t>
      </w:r>
    </w:p>
    <w:p w14:paraId="6A9E0E10" w14:textId="3AC4C902" w:rsidR="00503A9D" w:rsidRPr="008E0FC1" w:rsidRDefault="00503A9D" w:rsidP="000471DA">
      <w:pPr>
        <w:pStyle w:val="ListParagraph"/>
        <w:numPr>
          <w:ilvl w:val="1"/>
          <w:numId w:val="14"/>
        </w:numPr>
        <w:rPr>
          <w:rFonts w:ascii="Times New Roman" w:hAnsi="Times New Roman" w:cs="Times New Roman"/>
          <w:sz w:val="28"/>
          <w:lang w:val="ro-RO"/>
        </w:rPr>
      </w:pPr>
      <w:r w:rsidRPr="008E0FC1">
        <w:rPr>
          <w:rFonts w:ascii="Times New Roman" w:hAnsi="Times New Roman" w:cs="Times New Roman"/>
          <w:sz w:val="28"/>
          <w:lang w:val="ro-RO"/>
        </w:rPr>
        <w:t>Automatic route processing (AutoRP)</w:t>
      </w:r>
    </w:p>
    <w:p w14:paraId="4C8E6370" w14:textId="2A602905" w:rsidR="00503A9D" w:rsidRPr="008E0FC1" w:rsidRDefault="00503A9D" w:rsidP="000471DA">
      <w:pPr>
        <w:pStyle w:val="ListParagraph"/>
        <w:numPr>
          <w:ilvl w:val="1"/>
          <w:numId w:val="14"/>
        </w:numPr>
        <w:rPr>
          <w:rFonts w:ascii="Times New Roman" w:hAnsi="Times New Roman" w:cs="Times New Roman"/>
          <w:sz w:val="28"/>
          <w:lang w:val="ro-RO"/>
        </w:rPr>
      </w:pPr>
      <w:r w:rsidRPr="008E0FC1">
        <w:rPr>
          <w:rFonts w:ascii="Times New Roman" w:hAnsi="Times New Roman" w:cs="Times New Roman"/>
          <w:sz w:val="28"/>
          <w:lang w:val="ro-RO"/>
        </w:rPr>
        <w:t>Internet Group Management Protocol (IGMP) versiunile 1, 2 si 3</w:t>
      </w:r>
    </w:p>
    <w:p w14:paraId="0D89A18C" w14:textId="46126FBF" w:rsidR="00503A9D" w:rsidRPr="008E0FC1" w:rsidRDefault="00503A9D" w:rsidP="000471DA">
      <w:pPr>
        <w:pStyle w:val="ListParagraph"/>
        <w:numPr>
          <w:ilvl w:val="1"/>
          <w:numId w:val="14"/>
        </w:numPr>
        <w:rPr>
          <w:rFonts w:ascii="Times New Roman" w:hAnsi="Times New Roman" w:cs="Times New Roman"/>
          <w:sz w:val="28"/>
          <w:lang w:val="ro-RO"/>
        </w:rPr>
      </w:pPr>
      <w:r w:rsidRPr="008E0FC1">
        <w:rPr>
          <w:rFonts w:ascii="Times New Roman" w:hAnsi="Times New Roman" w:cs="Times New Roman"/>
          <w:sz w:val="28"/>
          <w:lang w:val="ro-RO"/>
        </w:rPr>
        <w:t>Multiprotocol BGP (MBGP)</w:t>
      </w:r>
    </w:p>
    <w:p w14:paraId="740733E0" w14:textId="4C55BE70" w:rsidR="00503A9D" w:rsidRPr="008E0FC1" w:rsidRDefault="00503A9D" w:rsidP="000471DA">
      <w:pPr>
        <w:pStyle w:val="ListParagraph"/>
        <w:numPr>
          <w:ilvl w:val="1"/>
          <w:numId w:val="14"/>
        </w:numPr>
        <w:rPr>
          <w:rFonts w:ascii="Times New Roman" w:hAnsi="Times New Roman" w:cs="Times New Roman"/>
          <w:sz w:val="28"/>
          <w:lang w:val="ro-RO"/>
        </w:rPr>
      </w:pPr>
      <w:r w:rsidRPr="008E0FC1">
        <w:rPr>
          <w:rFonts w:ascii="Times New Roman" w:hAnsi="Times New Roman" w:cs="Times New Roman"/>
          <w:sz w:val="28"/>
          <w:lang w:val="ro-RO"/>
        </w:rPr>
        <w:t>Multicast Source Discovery Protocol (MSDP)</w:t>
      </w:r>
    </w:p>
    <w:p w14:paraId="1F2AAE2E" w14:textId="63ADC574" w:rsidR="00503A9D" w:rsidRPr="008E0FC1" w:rsidRDefault="00B0315A" w:rsidP="00B0315A">
      <w:pPr>
        <w:pStyle w:val="Heading3"/>
        <w:rPr>
          <w:rFonts w:ascii="Times New Roman" w:hAnsi="Times New Roman" w:cs="Times New Roman"/>
          <w:sz w:val="28"/>
          <w:lang w:val="ro-RO"/>
        </w:rPr>
      </w:pPr>
      <w:r w:rsidRPr="008E0FC1">
        <w:rPr>
          <w:rFonts w:ascii="Times New Roman" w:hAnsi="Times New Roman" w:cs="Times New Roman"/>
          <w:sz w:val="28"/>
          <w:lang w:val="ro-RO"/>
        </w:rPr>
        <w:t>Facilitati de Administrare</w:t>
      </w:r>
    </w:p>
    <w:p w14:paraId="4368E783" w14:textId="307F8B36" w:rsidR="00503A9D" w:rsidRPr="008E0FC1" w:rsidRDefault="00B0315A" w:rsidP="00B0315A">
      <w:pPr>
        <w:pStyle w:val="ListParagraph"/>
        <w:numPr>
          <w:ilvl w:val="0"/>
          <w:numId w:val="18"/>
        </w:numPr>
        <w:rPr>
          <w:rFonts w:ascii="Times New Roman" w:hAnsi="Times New Roman" w:cs="Times New Roman"/>
          <w:sz w:val="28"/>
          <w:lang w:val="ro-RO"/>
        </w:rPr>
      </w:pPr>
      <w:bookmarkStart w:id="9" w:name="wp9000107"/>
      <w:bookmarkEnd w:id="9"/>
      <w:r w:rsidRPr="008E0FC1">
        <w:rPr>
          <w:rFonts w:ascii="Times New Roman" w:hAnsi="Times New Roman" w:cs="Times New Roman"/>
          <w:sz w:val="28"/>
          <w:lang w:val="ro-RO"/>
        </w:rPr>
        <w:t>M</w:t>
      </w:r>
      <w:r w:rsidR="00503A9D" w:rsidRPr="008E0FC1">
        <w:rPr>
          <w:rFonts w:ascii="Times New Roman" w:hAnsi="Times New Roman" w:cs="Times New Roman"/>
          <w:sz w:val="28"/>
          <w:lang w:val="ro-RO"/>
        </w:rPr>
        <w:t xml:space="preserve">anagementul </w:t>
      </w:r>
      <w:r w:rsidRPr="008E0FC1">
        <w:rPr>
          <w:rFonts w:ascii="Times New Roman" w:hAnsi="Times New Roman" w:cs="Times New Roman"/>
          <w:sz w:val="28"/>
          <w:lang w:val="ro-RO"/>
        </w:rPr>
        <w:t>a</w:t>
      </w:r>
      <w:r w:rsidR="00503A9D" w:rsidRPr="008E0FC1">
        <w:rPr>
          <w:rFonts w:ascii="Times New Roman" w:hAnsi="Times New Roman" w:cs="Times New Roman"/>
          <w:sz w:val="28"/>
          <w:lang w:val="ro-RO"/>
        </w:rPr>
        <w:t>larmelor</w:t>
      </w:r>
      <w:bookmarkStart w:id="10" w:name="wp9000108"/>
      <w:bookmarkEnd w:id="10"/>
    </w:p>
    <w:p w14:paraId="2A866D66" w14:textId="7E885E17" w:rsidR="00503A9D" w:rsidRPr="008E0FC1" w:rsidRDefault="00B0315A" w:rsidP="00B0315A">
      <w:pPr>
        <w:pStyle w:val="ListParagraph"/>
        <w:numPr>
          <w:ilvl w:val="0"/>
          <w:numId w:val="18"/>
        </w:numPr>
        <w:rPr>
          <w:rFonts w:ascii="Times New Roman" w:hAnsi="Times New Roman" w:cs="Times New Roman"/>
          <w:sz w:val="28"/>
          <w:lang w:val="ro-RO"/>
        </w:rPr>
      </w:pPr>
      <w:r w:rsidRPr="008E0FC1">
        <w:rPr>
          <w:rFonts w:ascii="Times New Roman" w:hAnsi="Times New Roman" w:cs="Times New Roman"/>
          <w:sz w:val="28"/>
          <w:lang w:val="ro-RO"/>
        </w:rPr>
        <w:t>M</w:t>
      </w:r>
      <w:r w:rsidR="00503A9D" w:rsidRPr="008E0FC1">
        <w:rPr>
          <w:rFonts w:ascii="Times New Roman" w:hAnsi="Times New Roman" w:cs="Times New Roman"/>
          <w:sz w:val="28"/>
          <w:lang w:val="ro-RO"/>
        </w:rPr>
        <w:t>anagementul configuratiei</w:t>
      </w:r>
      <w:bookmarkStart w:id="11" w:name="wp9000109"/>
      <w:bookmarkEnd w:id="11"/>
    </w:p>
    <w:p w14:paraId="021FAF9C" w14:textId="06CD96BD" w:rsidR="00503A9D" w:rsidRPr="008E0FC1" w:rsidRDefault="00B0315A" w:rsidP="00B0315A">
      <w:pPr>
        <w:pStyle w:val="ListParagraph"/>
        <w:numPr>
          <w:ilvl w:val="0"/>
          <w:numId w:val="18"/>
        </w:numPr>
        <w:rPr>
          <w:rFonts w:ascii="Times New Roman" w:hAnsi="Times New Roman" w:cs="Times New Roman"/>
          <w:sz w:val="28"/>
          <w:lang w:val="ro-RO"/>
        </w:rPr>
      </w:pPr>
      <w:r w:rsidRPr="008E0FC1">
        <w:rPr>
          <w:rFonts w:ascii="Times New Roman" w:hAnsi="Times New Roman" w:cs="Times New Roman"/>
          <w:sz w:val="28"/>
          <w:lang w:val="ro-RO"/>
        </w:rPr>
        <w:t>M</w:t>
      </w:r>
      <w:r w:rsidR="00503A9D" w:rsidRPr="008E0FC1">
        <w:rPr>
          <w:rFonts w:ascii="Times New Roman" w:hAnsi="Times New Roman" w:cs="Times New Roman"/>
          <w:sz w:val="28"/>
          <w:lang w:val="ro-RO"/>
        </w:rPr>
        <w:t>anagementul statisticilor si al Accounting-ului</w:t>
      </w:r>
      <w:bookmarkStart w:id="12" w:name="wp9000110"/>
      <w:bookmarkEnd w:id="12"/>
    </w:p>
    <w:p w14:paraId="14A0A713" w14:textId="18BE279F" w:rsidR="00503A9D" w:rsidRPr="008E0FC1" w:rsidRDefault="00B0315A" w:rsidP="00B0315A">
      <w:pPr>
        <w:pStyle w:val="ListParagraph"/>
        <w:numPr>
          <w:ilvl w:val="0"/>
          <w:numId w:val="18"/>
        </w:numPr>
        <w:rPr>
          <w:rFonts w:ascii="Times New Roman" w:hAnsi="Times New Roman" w:cs="Times New Roman"/>
          <w:sz w:val="28"/>
          <w:lang w:val="ro-RO"/>
        </w:rPr>
      </w:pPr>
      <w:r w:rsidRPr="008E0FC1">
        <w:rPr>
          <w:rFonts w:ascii="Times New Roman" w:hAnsi="Times New Roman" w:cs="Times New Roman"/>
          <w:sz w:val="28"/>
          <w:lang w:val="ro-RO"/>
        </w:rPr>
        <w:t>M</w:t>
      </w:r>
      <w:r w:rsidR="00503A9D" w:rsidRPr="008E0FC1">
        <w:rPr>
          <w:rFonts w:ascii="Times New Roman" w:hAnsi="Times New Roman" w:cs="Times New Roman"/>
          <w:sz w:val="28"/>
          <w:lang w:val="ro-RO"/>
        </w:rPr>
        <w:t>anagementul Performantei</w:t>
      </w:r>
      <w:bookmarkStart w:id="13" w:name="wp9000111"/>
      <w:bookmarkEnd w:id="13"/>
    </w:p>
    <w:p w14:paraId="72364E9B" w14:textId="419974BF" w:rsidR="00503A9D" w:rsidRPr="008E0FC1" w:rsidRDefault="00B0315A" w:rsidP="00B0315A">
      <w:pPr>
        <w:pStyle w:val="ListParagraph"/>
        <w:numPr>
          <w:ilvl w:val="0"/>
          <w:numId w:val="18"/>
        </w:numPr>
        <w:rPr>
          <w:rFonts w:ascii="Times New Roman" w:hAnsi="Times New Roman" w:cs="Times New Roman"/>
          <w:sz w:val="28"/>
          <w:lang w:val="ro-RO"/>
        </w:rPr>
      </w:pPr>
      <w:bookmarkStart w:id="14" w:name="wp9000113"/>
      <w:bookmarkEnd w:id="14"/>
      <w:r w:rsidRPr="008E0FC1">
        <w:rPr>
          <w:rFonts w:ascii="Times New Roman" w:hAnsi="Times New Roman" w:cs="Times New Roman"/>
          <w:sz w:val="28"/>
          <w:lang w:val="ro-RO"/>
        </w:rPr>
        <w:t>I</w:t>
      </w:r>
      <w:r w:rsidR="00503A9D" w:rsidRPr="008E0FC1">
        <w:rPr>
          <w:rFonts w:ascii="Times New Roman" w:hAnsi="Times New Roman" w:cs="Times New Roman"/>
          <w:sz w:val="28"/>
          <w:lang w:val="ro-RO"/>
        </w:rPr>
        <w:t>nterfata de comanda extinsa  (CLI)</w:t>
      </w:r>
    </w:p>
    <w:p w14:paraId="287284D3" w14:textId="7905F9A9" w:rsidR="00503A9D" w:rsidRPr="008E0FC1" w:rsidRDefault="00B0315A" w:rsidP="00B0315A">
      <w:pPr>
        <w:pStyle w:val="ListParagraph"/>
        <w:numPr>
          <w:ilvl w:val="0"/>
          <w:numId w:val="18"/>
        </w:numPr>
        <w:rPr>
          <w:rFonts w:ascii="Times New Roman" w:hAnsi="Times New Roman" w:cs="Times New Roman"/>
          <w:sz w:val="28"/>
          <w:lang w:val="ro-RO"/>
        </w:rPr>
      </w:pPr>
      <w:bookmarkStart w:id="15" w:name="wp9000114"/>
      <w:bookmarkEnd w:id="15"/>
      <w:r w:rsidRPr="008E0FC1">
        <w:rPr>
          <w:rFonts w:ascii="Times New Roman" w:hAnsi="Times New Roman" w:cs="Times New Roman"/>
          <w:sz w:val="28"/>
          <w:lang w:val="ro-RO"/>
        </w:rPr>
        <w:t>I</w:t>
      </w:r>
      <w:r w:rsidR="00503A9D" w:rsidRPr="008E0FC1">
        <w:rPr>
          <w:rFonts w:ascii="Times New Roman" w:hAnsi="Times New Roman" w:cs="Times New Roman"/>
          <w:sz w:val="28"/>
          <w:lang w:val="ro-RO"/>
        </w:rPr>
        <w:t xml:space="preserve">nterfata Extensible Markup Language (XML) </w:t>
      </w:r>
      <w:bookmarkStart w:id="16" w:name="wp9000115"/>
      <w:bookmarkEnd w:id="16"/>
    </w:p>
    <w:p w14:paraId="2D5CD6CE" w14:textId="6DB57F62" w:rsidR="00806123" w:rsidRPr="008E0FC1" w:rsidRDefault="00503A9D" w:rsidP="00B0315A">
      <w:pPr>
        <w:pStyle w:val="ListParagraph"/>
        <w:numPr>
          <w:ilvl w:val="0"/>
          <w:numId w:val="18"/>
        </w:numPr>
        <w:rPr>
          <w:rFonts w:ascii="Times New Roman" w:hAnsi="Times New Roman" w:cs="Times New Roman"/>
          <w:sz w:val="28"/>
          <w:lang w:val="ro-RO"/>
        </w:rPr>
      </w:pPr>
      <w:r w:rsidRPr="008E0FC1">
        <w:rPr>
          <w:rFonts w:ascii="Times New Roman" w:hAnsi="Times New Roman" w:cs="Times New Roman"/>
          <w:sz w:val="28"/>
          <w:lang w:val="ro-RO"/>
        </w:rPr>
        <w:t>Suport pentru Netflow</w:t>
      </w:r>
      <w:bookmarkStart w:id="17" w:name="wp9000118"/>
      <w:bookmarkStart w:id="18" w:name="wp9000117"/>
      <w:bookmarkEnd w:id="17"/>
      <w:bookmarkEnd w:id="18"/>
    </w:p>
    <w:p w14:paraId="19247F20" w14:textId="5CDEF33A" w:rsidR="00503A9D" w:rsidRPr="008E0FC1" w:rsidRDefault="00B0315A" w:rsidP="00B0315A">
      <w:pPr>
        <w:pStyle w:val="ListParagraph"/>
        <w:numPr>
          <w:ilvl w:val="0"/>
          <w:numId w:val="18"/>
        </w:numPr>
        <w:rPr>
          <w:rFonts w:ascii="Times New Roman" w:hAnsi="Times New Roman" w:cs="Times New Roman"/>
          <w:sz w:val="28"/>
          <w:lang w:val="ro-RO"/>
        </w:rPr>
      </w:pPr>
      <w:r w:rsidRPr="008E0FC1">
        <w:rPr>
          <w:rFonts w:ascii="Times New Roman" w:hAnsi="Times New Roman" w:cs="Times New Roman"/>
          <w:sz w:val="28"/>
          <w:lang w:val="ro-RO"/>
        </w:rPr>
        <w:t>S</w:t>
      </w:r>
      <w:r w:rsidR="00503A9D" w:rsidRPr="008E0FC1">
        <w:rPr>
          <w:rFonts w:ascii="Times New Roman" w:hAnsi="Times New Roman" w:cs="Times New Roman"/>
          <w:sz w:val="28"/>
          <w:lang w:val="ro-RO"/>
        </w:rPr>
        <w:t>uport pentru Simple Network Management Protocol (SNMP) si MIB</w:t>
      </w:r>
      <w:r w:rsidR="00E5743C" w:rsidRPr="008E0FC1">
        <w:rPr>
          <w:rFonts w:ascii="Times New Roman" w:hAnsi="Times New Roman" w:cs="Times New Roman"/>
          <w:sz w:val="28"/>
          <w:lang w:val="ro-RO"/>
        </w:rPr>
        <w:t>.</w:t>
      </w:r>
    </w:p>
    <w:p w14:paraId="752CD838" w14:textId="47B56007" w:rsidR="00E5743C" w:rsidRPr="008E0FC1" w:rsidRDefault="00E5743C" w:rsidP="00E5743C">
      <w:pPr>
        <w:pStyle w:val="Heading2"/>
        <w:rPr>
          <w:rFonts w:ascii="Times New Roman" w:hAnsi="Times New Roman" w:cs="Times New Roman"/>
          <w:sz w:val="28"/>
          <w:szCs w:val="22"/>
          <w:lang w:val="ro-RO"/>
        </w:rPr>
      </w:pPr>
      <w:r w:rsidRPr="008E0FC1">
        <w:rPr>
          <w:rFonts w:ascii="Times New Roman" w:hAnsi="Times New Roman" w:cs="Times New Roman"/>
          <w:sz w:val="28"/>
          <w:szCs w:val="22"/>
          <w:lang w:val="ro-RO"/>
        </w:rPr>
        <w:t>Cerinte pentru modulele de processor</w:t>
      </w:r>
    </w:p>
    <w:p w14:paraId="54F06B22" w14:textId="10811A91" w:rsidR="00E5743C" w:rsidRPr="008E0FC1" w:rsidRDefault="00E5743C" w:rsidP="009E4D91">
      <w:pPr>
        <w:widowControl w:val="0"/>
        <w:suppressLineNumbers/>
        <w:suppressAutoHyphens/>
        <w:snapToGrid w:val="0"/>
        <w:rPr>
          <w:rFonts w:ascii="Times New Roman" w:hAnsi="Times New Roman" w:cs="Times New Roman"/>
          <w:sz w:val="28"/>
          <w:lang w:val="ro-RO"/>
        </w:rPr>
      </w:pPr>
      <w:r w:rsidRPr="008E0FC1">
        <w:rPr>
          <w:rFonts w:ascii="Times New Roman" w:hAnsi="Times New Roman" w:cs="Times New Roman"/>
          <w:sz w:val="28"/>
          <w:lang w:val="ro-RO"/>
        </w:rPr>
        <w:t xml:space="preserve">Procesor </w:t>
      </w:r>
      <w:r w:rsidR="007553A8" w:rsidRPr="008E0FC1">
        <w:rPr>
          <w:rFonts w:ascii="Times New Roman" w:hAnsi="Times New Roman" w:cs="Times New Roman"/>
          <w:sz w:val="28"/>
          <w:lang w:val="ro-RO"/>
        </w:rPr>
        <w:t xml:space="preserve">minim dual Core mai mare de 1.75 </w:t>
      </w:r>
      <w:r w:rsidR="0097067C" w:rsidRPr="008E0FC1">
        <w:rPr>
          <w:rFonts w:ascii="Times New Roman" w:hAnsi="Times New Roman" w:cs="Times New Roman"/>
          <w:sz w:val="28"/>
          <w:lang w:val="ro-RO"/>
        </w:rPr>
        <w:t>GHz</w:t>
      </w:r>
      <w:r w:rsidR="007553A8" w:rsidRPr="008E0FC1">
        <w:rPr>
          <w:rFonts w:ascii="Times New Roman" w:hAnsi="Times New Roman" w:cs="Times New Roman"/>
          <w:sz w:val="28"/>
          <w:lang w:val="ro-RO"/>
        </w:rPr>
        <w:t xml:space="preserve"> </w:t>
      </w:r>
      <w:r w:rsidRPr="008E0FC1">
        <w:rPr>
          <w:rFonts w:ascii="Times New Roman" w:hAnsi="Times New Roman" w:cs="Times New Roman"/>
          <w:sz w:val="28"/>
          <w:lang w:val="ro-RO"/>
        </w:rPr>
        <w:t>sa fie echipat cu:</w:t>
      </w:r>
    </w:p>
    <w:p w14:paraId="264AE652" w14:textId="77777777" w:rsidR="00E5743C" w:rsidRPr="008E0FC1" w:rsidRDefault="00E5743C" w:rsidP="00B0315A">
      <w:pPr>
        <w:pStyle w:val="ListParagraph"/>
        <w:widowControl w:val="0"/>
        <w:numPr>
          <w:ilvl w:val="0"/>
          <w:numId w:val="22"/>
        </w:numPr>
        <w:suppressLineNumbers/>
        <w:tabs>
          <w:tab w:val="left" w:pos="1440"/>
        </w:tabs>
        <w:suppressAutoHyphens/>
        <w:rPr>
          <w:rFonts w:ascii="Times New Roman" w:hAnsi="Times New Roman" w:cs="Times New Roman"/>
          <w:sz w:val="28"/>
          <w:lang w:val="ro-RO"/>
        </w:rPr>
      </w:pPr>
      <w:r w:rsidRPr="008E0FC1">
        <w:rPr>
          <w:rFonts w:ascii="Times New Roman" w:hAnsi="Times New Roman" w:cs="Times New Roman"/>
          <w:sz w:val="28"/>
          <w:lang w:val="ro-RO"/>
        </w:rPr>
        <w:lastRenderedPageBreak/>
        <w:t>memorie pentru rute 6GB</w:t>
      </w:r>
    </w:p>
    <w:p w14:paraId="6E0C9867" w14:textId="1CF61D6D" w:rsidR="00E5743C" w:rsidRPr="008E0FC1" w:rsidRDefault="00E5743C" w:rsidP="00B0315A">
      <w:pPr>
        <w:pStyle w:val="ListParagraph"/>
        <w:widowControl w:val="0"/>
        <w:numPr>
          <w:ilvl w:val="0"/>
          <w:numId w:val="22"/>
        </w:numPr>
        <w:suppressLineNumbers/>
        <w:tabs>
          <w:tab w:val="left" w:pos="1440"/>
        </w:tabs>
        <w:suppressAutoHyphens/>
        <w:rPr>
          <w:rFonts w:ascii="Times New Roman" w:hAnsi="Times New Roman" w:cs="Times New Roman"/>
          <w:sz w:val="28"/>
          <w:lang w:val="ro-RO"/>
        </w:rPr>
      </w:pPr>
      <w:r w:rsidRPr="008E0FC1">
        <w:rPr>
          <w:rFonts w:ascii="Times New Roman" w:hAnsi="Times New Roman" w:cs="Times New Roman"/>
          <w:sz w:val="28"/>
          <w:lang w:val="ro-RO"/>
        </w:rPr>
        <w:t>doua SSD</w:t>
      </w:r>
      <w:r w:rsidR="00B0315A" w:rsidRPr="008E0FC1">
        <w:rPr>
          <w:rFonts w:ascii="Times New Roman" w:hAnsi="Times New Roman" w:cs="Times New Roman"/>
          <w:sz w:val="28"/>
          <w:lang w:val="ro-RO"/>
        </w:rPr>
        <w:t xml:space="preserve"> </w:t>
      </w:r>
      <w:r w:rsidRPr="008E0FC1">
        <w:rPr>
          <w:rFonts w:ascii="Times New Roman" w:hAnsi="Times New Roman" w:cs="Times New Roman"/>
          <w:sz w:val="28"/>
          <w:lang w:val="ro-RO"/>
        </w:rPr>
        <w:t>(interne) de 32 GB</w:t>
      </w:r>
    </w:p>
    <w:sectPr w:rsidR="00E5743C" w:rsidRPr="008E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HGS明朝E">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283"/>
        </w:tabs>
        <w:ind w:left="283" w:hanging="283"/>
      </w:pPr>
      <w:rPr>
        <w:rFonts w:ascii="Symbol" w:hAnsi="Symbol" w:cs="Symbol"/>
        <w:sz w:val="18"/>
        <w:szCs w:val="18"/>
      </w:rPr>
    </w:lvl>
    <w:lvl w:ilvl="1">
      <w:start w:val="1"/>
      <w:numFmt w:val="bullet"/>
      <w:lvlText w:val=""/>
      <w:lvlJc w:val="left"/>
      <w:pPr>
        <w:tabs>
          <w:tab w:val="num" w:pos="567"/>
        </w:tabs>
        <w:ind w:left="567" w:hanging="283"/>
      </w:pPr>
      <w:rPr>
        <w:rFonts w:ascii="Symbol" w:hAnsi="Symbol" w:cs="Symbol"/>
        <w:sz w:val="18"/>
        <w:szCs w:val="18"/>
      </w:rPr>
    </w:lvl>
    <w:lvl w:ilvl="2">
      <w:start w:val="1"/>
      <w:numFmt w:val="bullet"/>
      <w:lvlText w:val=""/>
      <w:lvlJc w:val="left"/>
      <w:pPr>
        <w:tabs>
          <w:tab w:val="num" w:pos="850"/>
        </w:tabs>
        <w:ind w:left="850" w:hanging="283"/>
      </w:pPr>
      <w:rPr>
        <w:rFonts w:ascii="Symbol" w:hAnsi="Symbol" w:cs="Symbol"/>
        <w:sz w:val="18"/>
        <w:szCs w:val="18"/>
      </w:rPr>
    </w:lvl>
    <w:lvl w:ilvl="3">
      <w:start w:val="1"/>
      <w:numFmt w:val="bullet"/>
      <w:lvlText w:val=""/>
      <w:lvlJc w:val="left"/>
      <w:pPr>
        <w:tabs>
          <w:tab w:val="num" w:pos="1134"/>
        </w:tabs>
        <w:ind w:left="1134" w:hanging="283"/>
      </w:pPr>
      <w:rPr>
        <w:rFonts w:ascii="Symbol" w:hAnsi="Symbol" w:cs="Symbol"/>
        <w:sz w:val="18"/>
        <w:szCs w:val="18"/>
      </w:rPr>
    </w:lvl>
    <w:lvl w:ilvl="4">
      <w:start w:val="1"/>
      <w:numFmt w:val="bullet"/>
      <w:lvlText w:val=""/>
      <w:lvlJc w:val="left"/>
      <w:pPr>
        <w:tabs>
          <w:tab w:val="num" w:pos="1417"/>
        </w:tabs>
        <w:ind w:left="1417" w:hanging="283"/>
      </w:pPr>
      <w:rPr>
        <w:rFonts w:ascii="Symbol" w:hAnsi="Symbol" w:cs="Symbol"/>
        <w:sz w:val="18"/>
        <w:szCs w:val="18"/>
      </w:rPr>
    </w:lvl>
    <w:lvl w:ilvl="5">
      <w:start w:val="1"/>
      <w:numFmt w:val="bullet"/>
      <w:lvlText w:val=""/>
      <w:lvlJc w:val="left"/>
      <w:pPr>
        <w:tabs>
          <w:tab w:val="num" w:pos="1701"/>
        </w:tabs>
        <w:ind w:left="1701" w:hanging="283"/>
      </w:pPr>
      <w:rPr>
        <w:rFonts w:ascii="Symbol" w:hAnsi="Symbol" w:cs="Symbol"/>
        <w:sz w:val="18"/>
        <w:szCs w:val="18"/>
      </w:rPr>
    </w:lvl>
    <w:lvl w:ilvl="6">
      <w:start w:val="1"/>
      <w:numFmt w:val="bullet"/>
      <w:lvlText w:val=""/>
      <w:lvlJc w:val="left"/>
      <w:pPr>
        <w:tabs>
          <w:tab w:val="num" w:pos="1984"/>
        </w:tabs>
        <w:ind w:left="1984" w:hanging="283"/>
      </w:pPr>
      <w:rPr>
        <w:rFonts w:ascii="Symbol" w:hAnsi="Symbol" w:cs="Symbol"/>
        <w:sz w:val="18"/>
        <w:szCs w:val="18"/>
      </w:rPr>
    </w:lvl>
    <w:lvl w:ilvl="7">
      <w:start w:val="1"/>
      <w:numFmt w:val="bullet"/>
      <w:lvlText w:val=""/>
      <w:lvlJc w:val="left"/>
      <w:pPr>
        <w:tabs>
          <w:tab w:val="num" w:pos="2268"/>
        </w:tabs>
        <w:ind w:left="2268" w:hanging="283"/>
      </w:pPr>
      <w:rPr>
        <w:rFonts w:ascii="Symbol" w:hAnsi="Symbol" w:cs="Symbol"/>
        <w:sz w:val="18"/>
        <w:szCs w:val="18"/>
      </w:rPr>
    </w:lvl>
    <w:lvl w:ilvl="8">
      <w:start w:val="1"/>
      <w:numFmt w:val="bullet"/>
      <w:lvlText w:val=""/>
      <w:lvlJc w:val="left"/>
      <w:pPr>
        <w:tabs>
          <w:tab w:val="num" w:pos="2551"/>
        </w:tabs>
        <w:ind w:left="2551" w:hanging="283"/>
      </w:pPr>
      <w:rPr>
        <w:rFonts w:ascii="Symbol" w:hAnsi="Symbol" w:cs="Symbol"/>
        <w:sz w:val="18"/>
        <w:szCs w:val="18"/>
      </w:rPr>
    </w:lvl>
  </w:abstractNum>
  <w:abstractNum w:abstractNumId="1">
    <w:nsid w:val="0000002D"/>
    <w:multiLevelType w:val="singleLevel"/>
    <w:tmpl w:val="0000002D"/>
    <w:name w:val="WW8Num51"/>
    <w:lvl w:ilvl="0">
      <w:start w:val="1"/>
      <w:numFmt w:val="bullet"/>
      <w:lvlText w:val=""/>
      <w:lvlJc w:val="left"/>
      <w:pPr>
        <w:tabs>
          <w:tab w:val="num" w:pos="360"/>
        </w:tabs>
        <w:ind w:left="360" w:hanging="360"/>
      </w:pPr>
      <w:rPr>
        <w:rFonts w:ascii="Symbol" w:hAnsi="Symbol"/>
      </w:rPr>
    </w:lvl>
  </w:abstractNum>
  <w:abstractNum w:abstractNumId="2">
    <w:nsid w:val="00000062"/>
    <w:multiLevelType w:val="singleLevel"/>
    <w:tmpl w:val="00000062"/>
    <w:name w:val="WW8Num107"/>
    <w:lvl w:ilvl="0">
      <w:start w:val="1"/>
      <w:numFmt w:val="bullet"/>
      <w:lvlText w:val=""/>
      <w:lvlJc w:val="left"/>
      <w:pPr>
        <w:tabs>
          <w:tab w:val="num" w:pos="720"/>
        </w:tabs>
        <w:ind w:left="720" w:hanging="360"/>
      </w:pPr>
      <w:rPr>
        <w:rFonts w:ascii="Symbol" w:hAnsi="Symbol"/>
      </w:rPr>
    </w:lvl>
  </w:abstractNum>
  <w:abstractNum w:abstractNumId="3">
    <w:nsid w:val="00000085"/>
    <w:multiLevelType w:val="multilevel"/>
    <w:tmpl w:val="0000008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86"/>
    <w:multiLevelType w:val="multilevel"/>
    <w:tmpl w:val="0000008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BA0EF4"/>
    <w:multiLevelType w:val="hybridMultilevel"/>
    <w:tmpl w:val="90F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B061D"/>
    <w:multiLevelType w:val="hybridMultilevel"/>
    <w:tmpl w:val="8A206BD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7">
    <w:nsid w:val="11964ED4"/>
    <w:multiLevelType w:val="hybridMultilevel"/>
    <w:tmpl w:val="AF4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C1606"/>
    <w:multiLevelType w:val="hybridMultilevel"/>
    <w:tmpl w:val="ADDC74D0"/>
    <w:lvl w:ilvl="0" w:tplc="04090001">
      <w:start w:val="1"/>
      <w:numFmt w:val="bullet"/>
      <w:lvlText w:val=""/>
      <w:lvlJc w:val="left"/>
      <w:pPr>
        <w:ind w:left="720" w:hanging="360"/>
      </w:pPr>
      <w:rPr>
        <w:rFonts w:ascii="Symbol" w:hAnsi="Symbol" w:hint="default"/>
      </w:rPr>
    </w:lvl>
    <w:lvl w:ilvl="1" w:tplc="DA2EC3AC">
      <w:numFmt w:val="bullet"/>
      <w:lvlText w:val="•"/>
      <w:lvlJc w:val="left"/>
      <w:pPr>
        <w:ind w:left="1440" w:hanging="360"/>
      </w:pPr>
      <w:rPr>
        <w:rFonts w:ascii="Palatino Linotype" w:eastAsiaTheme="minorHAnsi"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3649A"/>
    <w:multiLevelType w:val="hybridMultilevel"/>
    <w:tmpl w:val="4408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45EC2"/>
    <w:multiLevelType w:val="hybridMultilevel"/>
    <w:tmpl w:val="13CA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36E79"/>
    <w:multiLevelType w:val="hybridMultilevel"/>
    <w:tmpl w:val="EFC0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324F0"/>
    <w:multiLevelType w:val="hybridMultilevel"/>
    <w:tmpl w:val="843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927C8"/>
    <w:multiLevelType w:val="hybridMultilevel"/>
    <w:tmpl w:val="AD4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A6313"/>
    <w:multiLevelType w:val="hybridMultilevel"/>
    <w:tmpl w:val="41DE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B5D75"/>
    <w:multiLevelType w:val="hybridMultilevel"/>
    <w:tmpl w:val="FE1E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14383"/>
    <w:multiLevelType w:val="hybridMultilevel"/>
    <w:tmpl w:val="5EB6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9252D"/>
    <w:multiLevelType w:val="hybridMultilevel"/>
    <w:tmpl w:val="F48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3784F"/>
    <w:multiLevelType w:val="hybridMultilevel"/>
    <w:tmpl w:val="86B6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47642"/>
    <w:multiLevelType w:val="hybridMultilevel"/>
    <w:tmpl w:val="1212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7C0C7F"/>
    <w:multiLevelType w:val="hybridMultilevel"/>
    <w:tmpl w:val="B3D0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86432"/>
    <w:multiLevelType w:val="hybridMultilevel"/>
    <w:tmpl w:val="320C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7"/>
  </w:num>
  <w:num w:numId="5">
    <w:abstractNumId w:val="21"/>
  </w:num>
  <w:num w:numId="6">
    <w:abstractNumId w:val="5"/>
  </w:num>
  <w:num w:numId="7">
    <w:abstractNumId w:val="12"/>
  </w:num>
  <w:num w:numId="8">
    <w:abstractNumId w:val="1"/>
  </w:num>
  <w:num w:numId="9">
    <w:abstractNumId w:val="0"/>
  </w:num>
  <w:num w:numId="10">
    <w:abstractNumId w:val="3"/>
  </w:num>
  <w:num w:numId="11">
    <w:abstractNumId w:val="18"/>
  </w:num>
  <w:num w:numId="12">
    <w:abstractNumId w:val="20"/>
  </w:num>
  <w:num w:numId="13">
    <w:abstractNumId w:val="6"/>
  </w:num>
  <w:num w:numId="14">
    <w:abstractNumId w:val="15"/>
  </w:num>
  <w:num w:numId="15">
    <w:abstractNumId w:val="2"/>
  </w:num>
  <w:num w:numId="16">
    <w:abstractNumId w:val="4"/>
  </w:num>
  <w:num w:numId="17">
    <w:abstractNumId w:val="8"/>
  </w:num>
  <w:num w:numId="18">
    <w:abstractNumId w:val="11"/>
  </w:num>
  <w:num w:numId="19">
    <w:abstractNumId w:val="9"/>
  </w:num>
  <w:num w:numId="20">
    <w:abstractNumId w:val="16"/>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7F"/>
    <w:rsid w:val="000471DA"/>
    <w:rsid w:val="00072D0D"/>
    <w:rsid w:val="000750CD"/>
    <w:rsid w:val="0008601B"/>
    <w:rsid w:val="000F2B63"/>
    <w:rsid w:val="0011451D"/>
    <w:rsid w:val="001A2DE2"/>
    <w:rsid w:val="001D3362"/>
    <w:rsid w:val="001E603E"/>
    <w:rsid w:val="002C07C5"/>
    <w:rsid w:val="00324446"/>
    <w:rsid w:val="00456A55"/>
    <w:rsid w:val="00503A9D"/>
    <w:rsid w:val="005422E7"/>
    <w:rsid w:val="005532DC"/>
    <w:rsid w:val="00620898"/>
    <w:rsid w:val="00627868"/>
    <w:rsid w:val="00675AA6"/>
    <w:rsid w:val="00701C86"/>
    <w:rsid w:val="00730419"/>
    <w:rsid w:val="007553A8"/>
    <w:rsid w:val="007E0B39"/>
    <w:rsid w:val="00806123"/>
    <w:rsid w:val="0087503C"/>
    <w:rsid w:val="008E0FC1"/>
    <w:rsid w:val="0095617F"/>
    <w:rsid w:val="0097067C"/>
    <w:rsid w:val="009E4D91"/>
    <w:rsid w:val="00B0315A"/>
    <w:rsid w:val="00B42312"/>
    <w:rsid w:val="00BF5F63"/>
    <w:rsid w:val="00C208A5"/>
    <w:rsid w:val="00CE7EBF"/>
    <w:rsid w:val="00CF184B"/>
    <w:rsid w:val="00D93B22"/>
    <w:rsid w:val="00D9622E"/>
    <w:rsid w:val="00E5743C"/>
    <w:rsid w:val="00EC0122"/>
    <w:rsid w:val="00F057E9"/>
    <w:rsid w:val="00FB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6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6"/>
  </w:style>
  <w:style w:type="paragraph" w:styleId="Heading1">
    <w:name w:val="heading 1"/>
    <w:basedOn w:val="Normal"/>
    <w:next w:val="Normal"/>
    <w:link w:val="Heading1Char"/>
    <w:uiPriority w:val="9"/>
    <w:qFormat/>
    <w:rsid w:val="00730419"/>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73041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B0315A"/>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4446"/>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324446"/>
    <w:rPr>
      <w:b/>
      <w:bCs/>
      <w:i/>
      <w:iCs/>
      <w:color w:val="6076B4" w:themeColor="accent1"/>
    </w:rPr>
  </w:style>
  <w:style w:type="character" w:customStyle="1" w:styleId="Heading1Char">
    <w:name w:val="Heading 1 Char"/>
    <w:basedOn w:val="DefaultParagraphFont"/>
    <w:link w:val="Heading1"/>
    <w:uiPriority w:val="9"/>
    <w:rsid w:val="00730419"/>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730419"/>
    <w:rPr>
      <w:rFonts w:asciiTheme="majorHAnsi" w:eastAsiaTheme="majorEastAsia" w:hAnsiTheme="majorHAnsi" w:cstheme="majorBidi"/>
      <w:b/>
      <w:bCs/>
      <w:color w:val="6076B4" w:themeColor="accent1"/>
      <w:sz w:val="26"/>
      <w:szCs w:val="26"/>
    </w:rPr>
  </w:style>
  <w:style w:type="paragraph" w:styleId="ListParagraph">
    <w:name w:val="List Paragraph"/>
    <w:basedOn w:val="Normal"/>
    <w:uiPriority w:val="34"/>
    <w:qFormat/>
    <w:rsid w:val="0008601B"/>
    <w:pPr>
      <w:ind w:left="720"/>
      <w:contextualSpacing/>
    </w:pPr>
  </w:style>
  <w:style w:type="character" w:customStyle="1" w:styleId="WW8Num5z0">
    <w:name w:val="WW8Num5z0"/>
    <w:rsid w:val="00503A9D"/>
    <w:rPr>
      <w:rFonts w:ascii="Symbol" w:hAnsi="Symbol" w:cs="Symbol"/>
      <w:sz w:val="18"/>
      <w:szCs w:val="18"/>
    </w:rPr>
  </w:style>
  <w:style w:type="character" w:customStyle="1" w:styleId="Heading3Char">
    <w:name w:val="Heading 3 Char"/>
    <w:basedOn w:val="DefaultParagraphFont"/>
    <w:link w:val="Heading3"/>
    <w:uiPriority w:val="9"/>
    <w:rsid w:val="00B0315A"/>
    <w:rPr>
      <w:rFonts w:asciiTheme="majorHAnsi" w:eastAsiaTheme="majorEastAsia" w:hAnsiTheme="majorHAnsi" w:cstheme="majorBidi"/>
      <w:b/>
      <w:bCs/>
      <w:color w:val="6076B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6"/>
  </w:style>
  <w:style w:type="paragraph" w:styleId="Heading1">
    <w:name w:val="heading 1"/>
    <w:basedOn w:val="Normal"/>
    <w:next w:val="Normal"/>
    <w:link w:val="Heading1Char"/>
    <w:uiPriority w:val="9"/>
    <w:qFormat/>
    <w:rsid w:val="00730419"/>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73041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B0315A"/>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4446"/>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324446"/>
    <w:rPr>
      <w:b/>
      <w:bCs/>
      <w:i/>
      <w:iCs/>
      <w:color w:val="6076B4" w:themeColor="accent1"/>
    </w:rPr>
  </w:style>
  <w:style w:type="character" w:customStyle="1" w:styleId="Heading1Char">
    <w:name w:val="Heading 1 Char"/>
    <w:basedOn w:val="DefaultParagraphFont"/>
    <w:link w:val="Heading1"/>
    <w:uiPriority w:val="9"/>
    <w:rsid w:val="00730419"/>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730419"/>
    <w:rPr>
      <w:rFonts w:asciiTheme="majorHAnsi" w:eastAsiaTheme="majorEastAsia" w:hAnsiTheme="majorHAnsi" w:cstheme="majorBidi"/>
      <w:b/>
      <w:bCs/>
      <w:color w:val="6076B4" w:themeColor="accent1"/>
      <w:sz w:val="26"/>
      <w:szCs w:val="26"/>
    </w:rPr>
  </w:style>
  <w:style w:type="paragraph" w:styleId="ListParagraph">
    <w:name w:val="List Paragraph"/>
    <w:basedOn w:val="Normal"/>
    <w:uiPriority w:val="34"/>
    <w:qFormat/>
    <w:rsid w:val="0008601B"/>
    <w:pPr>
      <w:ind w:left="720"/>
      <w:contextualSpacing/>
    </w:pPr>
  </w:style>
  <w:style w:type="character" w:customStyle="1" w:styleId="WW8Num5z0">
    <w:name w:val="WW8Num5z0"/>
    <w:rsid w:val="00503A9D"/>
    <w:rPr>
      <w:rFonts w:ascii="Symbol" w:hAnsi="Symbol" w:cs="Symbol"/>
      <w:sz w:val="18"/>
      <w:szCs w:val="18"/>
    </w:rPr>
  </w:style>
  <w:style w:type="character" w:customStyle="1" w:styleId="Heading3Char">
    <w:name w:val="Heading 3 Char"/>
    <w:basedOn w:val="DefaultParagraphFont"/>
    <w:link w:val="Heading3"/>
    <w:uiPriority w:val="9"/>
    <w:rsid w:val="00B0315A"/>
    <w:rPr>
      <w:rFonts w:asciiTheme="majorHAnsi" w:eastAsiaTheme="majorEastAsia" w:hAnsiTheme="majorHAnsi" w:cstheme="majorBidi"/>
      <w:b/>
      <w:bCs/>
      <w:color w:val="6076B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TGS Software</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 Software</dc:creator>
  <cp:keywords/>
  <dc:description/>
  <cp:lastModifiedBy>Cosmin Dragoi</cp:lastModifiedBy>
  <cp:revision>88</cp:revision>
  <dcterms:created xsi:type="dcterms:W3CDTF">2015-05-18T12:36:00Z</dcterms:created>
  <dcterms:modified xsi:type="dcterms:W3CDTF">2015-06-03T07:57:00Z</dcterms:modified>
</cp:coreProperties>
</file>