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960D2" w14:textId="77777777" w:rsidR="00263C3A" w:rsidRDefault="00BA44AA" w:rsidP="00BA44AA">
      <w:pPr>
        <w:ind w:firstLine="72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  </w:t>
      </w:r>
    </w:p>
    <w:p w14:paraId="2EB1195D" w14:textId="603F6370" w:rsidR="007A51FE" w:rsidRDefault="00263C3A" w:rsidP="00263C3A">
      <w:pPr>
        <w:ind w:firstLine="720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    </w:t>
      </w:r>
      <w:r w:rsidR="007A51FE" w:rsidRPr="007A51FE">
        <w:rPr>
          <w:rFonts w:ascii="Times New Roman" w:hAnsi="Times New Roman" w:cs="Times New Roman"/>
          <w:b/>
          <w:bCs/>
          <w:sz w:val="28"/>
          <w:szCs w:val="28"/>
          <w:lang w:val="en-US"/>
        </w:rPr>
        <w:t>ANUN</w:t>
      </w:r>
      <w:r w:rsidR="007A51FE" w:rsidRPr="007A51FE">
        <w:rPr>
          <w:rFonts w:ascii="Times New Roman" w:hAnsi="Times New Roman" w:cs="Times New Roman"/>
          <w:b/>
          <w:bCs/>
          <w:sz w:val="28"/>
          <w:szCs w:val="28"/>
          <w:lang w:val="ro-RO"/>
        </w:rPr>
        <w:t>Ț</w:t>
      </w:r>
    </w:p>
    <w:p w14:paraId="47292EFA" w14:textId="2B8D0A68" w:rsidR="003250DA" w:rsidRPr="003250DA" w:rsidRDefault="003250DA" w:rsidP="003250DA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3250DA">
        <w:rPr>
          <w:rFonts w:ascii="Times New Roman" w:hAnsi="Times New Roman" w:cs="Times New Roman"/>
          <w:sz w:val="24"/>
          <w:szCs w:val="24"/>
          <w:lang w:val="ro-RO"/>
        </w:rPr>
        <w:t>cu privire la indemnizațiile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pentru alegerea Pre</w:t>
      </w:r>
      <w:r w:rsidR="003D3918">
        <w:rPr>
          <w:rFonts w:ascii="Times New Roman" w:hAnsi="Times New Roman" w:cs="Times New Roman"/>
          <w:sz w:val="24"/>
          <w:szCs w:val="24"/>
          <w:lang w:val="ro-RO"/>
        </w:rPr>
        <w:t>ș</w:t>
      </w:r>
      <w:r>
        <w:rPr>
          <w:rFonts w:ascii="Times New Roman" w:hAnsi="Times New Roman" w:cs="Times New Roman"/>
          <w:sz w:val="24"/>
          <w:szCs w:val="24"/>
          <w:lang w:val="ro-RO"/>
        </w:rPr>
        <w:t>edintelui României, Senat, Camera Deputaților și Referendum Local</w:t>
      </w:r>
    </w:p>
    <w:p w14:paraId="261F8979" w14:textId="77777777" w:rsidR="00263C3A" w:rsidRDefault="00263C3A" w:rsidP="00BB4D35">
      <w:pPr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7C8AF98E" w14:textId="4FB5CF2B" w:rsidR="007A51FE" w:rsidRDefault="00BB4D35" w:rsidP="00C33C07">
      <w:pPr>
        <w:ind w:right="-472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Vă informăm că instituția noastră </w:t>
      </w:r>
      <w:r w:rsidR="00E53D90">
        <w:rPr>
          <w:rFonts w:ascii="Times New Roman" w:hAnsi="Times New Roman" w:cs="Times New Roman"/>
          <w:sz w:val="24"/>
          <w:szCs w:val="24"/>
          <w:lang w:val="ro-RO"/>
        </w:rPr>
        <w:t xml:space="preserve">lucrează la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verificarea </w:t>
      </w:r>
      <w:r w:rsidR="00E53D90">
        <w:rPr>
          <w:rFonts w:ascii="Times New Roman" w:hAnsi="Times New Roman" w:cs="Times New Roman"/>
          <w:sz w:val="24"/>
          <w:szCs w:val="24"/>
          <w:lang w:val="ro-RO"/>
        </w:rPr>
        <w:t>pontaje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lor </w:t>
      </w:r>
      <w:r w:rsidR="00E53D90">
        <w:rPr>
          <w:rFonts w:ascii="Times New Roman" w:hAnsi="Times New Roman" w:cs="Times New Roman"/>
          <w:sz w:val="24"/>
          <w:szCs w:val="24"/>
          <w:lang w:val="ro-RO"/>
        </w:rPr>
        <w:t xml:space="preserve">si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întocmirea </w:t>
      </w:r>
      <w:r w:rsidR="00E53D90">
        <w:rPr>
          <w:rFonts w:ascii="Times New Roman" w:hAnsi="Times New Roman" w:cs="Times New Roman"/>
          <w:sz w:val="24"/>
          <w:szCs w:val="24"/>
          <w:lang w:val="ro-RO"/>
        </w:rPr>
        <w:t>statel</w:t>
      </w:r>
      <w:r>
        <w:rPr>
          <w:rFonts w:ascii="Times New Roman" w:hAnsi="Times New Roman" w:cs="Times New Roman"/>
          <w:sz w:val="24"/>
          <w:szCs w:val="24"/>
          <w:lang w:val="ro-RO"/>
        </w:rPr>
        <w:t>or</w:t>
      </w:r>
      <w:r w:rsidR="00E53D90">
        <w:rPr>
          <w:rFonts w:ascii="Times New Roman" w:hAnsi="Times New Roman" w:cs="Times New Roman"/>
          <w:sz w:val="24"/>
          <w:szCs w:val="24"/>
          <w:lang w:val="ro-RO"/>
        </w:rPr>
        <w:t xml:space="preserve"> de plată aferente </w:t>
      </w:r>
      <w:r w:rsidR="007A51FE">
        <w:rPr>
          <w:rFonts w:ascii="Times New Roman" w:hAnsi="Times New Roman" w:cs="Times New Roman"/>
          <w:sz w:val="24"/>
          <w:szCs w:val="24"/>
          <w:lang w:val="ro-RO"/>
        </w:rPr>
        <w:t>indemnizațiilor pentru alegerea Președintelui României</w:t>
      </w:r>
      <w:r w:rsidR="00BA44AA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D6127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A44AA">
        <w:rPr>
          <w:rFonts w:ascii="Times New Roman" w:hAnsi="Times New Roman" w:cs="Times New Roman"/>
          <w:sz w:val="24"/>
          <w:szCs w:val="24"/>
          <w:lang w:val="ro-RO"/>
        </w:rPr>
        <w:t>Senat și Camera Deputaților</w:t>
      </w:r>
      <w:r w:rsidR="00E53D90">
        <w:rPr>
          <w:rFonts w:ascii="Times New Roman" w:hAnsi="Times New Roman" w:cs="Times New Roman"/>
          <w:sz w:val="24"/>
          <w:szCs w:val="24"/>
          <w:lang w:val="ro-RO"/>
        </w:rPr>
        <w:t>. Plata</w:t>
      </w:r>
      <w:r w:rsidR="00D6127D">
        <w:rPr>
          <w:rFonts w:ascii="Times New Roman" w:hAnsi="Times New Roman" w:cs="Times New Roman"/>
          <w:sz w:val="24"/>
          <w:szCs w:val="24"/>
          <w:lang w:val="ro-RO"/>
        </w:rPr>
        <w:t xml:space="preserve"> se va efectua </w:t>
      </w:r>
      <w:r w:rsidR="00D6127D">
        <w:rPr>
          <w:rFonts w:ascii="Times New Roman" w:hAnsi="Times New Roman" w:cs="Times New Roman"/>
          <w:sz w:val="24"/>
          <w:szCs w:val="24"/>
          <w:lang w:val="ro-RO"/>
        </w:rPr>
        <w:t>conform unui calendar care va fi publicat</w:t>
      </w:r>
      <w:r w:rsidR="00D6127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E7CF5">
        <w:rPr>
          <w:rFonts w:ascii="Times New Roman" w:hAnsi="Times New Roman" w:cs="Times New Roman"/>
          <w:sz w:val="24"/>
          <w:szCs w:val="24"/>
          <w:lang w:val="ro-RO"/>
        </w:rPr>
        <w:t>pe pagina de internet a instituției noastre</w:t>
      </w:r>
      <w:r w:rsidR="00D6127D">
        <w:rPr>
          <w:rFonts w:ascii="Times New Roman" w:hAnsi="Times New Roman" w:cs="Times New Roman"/>
          <w:sz w:val="24"/>
          <w:szCs w:val="24"/>
          <w:lang w:val="ro-RO"/>
        </w:rPr>
        <w:t xml:space="preserve">, ulterior </w:t>
      </w:r>
      <w:r w:rsidR="00AB58FA">
        <w:rPr>
          <w:rFonts w:ascii="Times New Roman" w:hAnsi="Times New Roman" w:cs="Times New Roman"/>
          <w:sz w:val="24"/>
          <w:szCs w:val="24"/>
          <w:lang w:val="ro-RO"/>
        </w:rPr>
        <w:t xml:space="preserve">ce </w:t>
      </w:r>
      <w:r w:rsidR="00AB58FA">
        <w:rPr>
          <w:rFonts w:ascii="Times New Roman" w:hAnsi="Times New Roman" w:cs="Times New Roman"/>
          <w:sz w:val="24"/>
          <w:szCs w:val="24"/>
          <w:lang w:val="ro-RO"/>
        </w:rPr>
        <w:t>Instituția Prefectului Municipiului București</w:t>
      </w:r>
      <w:r w:rsidR="00AB58FA">
        <w:rPr>
          <w:rFonts w:ascii="Times New Roman" w:hAnsi="Times New Roman" w:cs="Times New Roman"/>
          <w:sz w:val="24"/>
          <w:szCs w:val="24"/>
          <w:lang w:val="ro-RO"/>
        </w:rPr>
        <w:t xml:space="preserve"> va </w:t>
      </w:r>
      <w:r w:rsidR="00D6127D">
        <w:rPr>
          <w:rFonts w:ascii="Times New Roman" w:hAnsi="Times New Roman" w:cs="Times New Roman"/>
          <w:sz w:val="24"/>
          <w:szCs w:val="24"/>
          <w:lang w:val="ro-RO"/>
        </w:rPr>
        <w:t>transfer</w:t>
      </w:r>
      <w:r w:rsidR="003604AA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D6127D">
        <w:rPr>
          <w:rFonts w:ascii="Times New Roman" w:hAnsi="Times New Roman" w:cs="Times New Roman"/>
          <w:sz w:val="24"/>
          <w:szCs w:val="24"/>
          <w:lang w:val="ro-RO"/>
        </w:rPr>
        <w:t xml:space="preserve"> sumel</w:t>
      </w:r>
      <w:r w:rsidR="003604AA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D6127D">
        <w:rPr>
          <w:rFonts w:ascii="Times New Roman" w:hAnsi="Times New Roman" w:cs="Times New Roman"/>
          <w:sz w:val="24"/>
          <w:szCs w:val="24"/>
          <w:lang w:val="ro-RO"/>
        </w:rPr>
        <w:t xml:space="preserve"> aferente.</w:t>
      </w:r>
    </w:p>
    <w:p w14:paraId="55211FBF" w14:textId="77777777" w:rsidR="00BB4D35" w:rsidRDefault="00BB4D35" w:rsidP="00C33C07">
      <w:pPr>
        <w:ind w:right="-472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0D6293F" w14:textId="244F997F" w:rsidR="00263C3A" w:rsidRDefault="00BB4D35" w:rsidP="00C33C07">
      <w:pPr>
        <w:ind w:right="-472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Vă informăm că instituția noastră lucrează la verificarea pontajelor si întocmirea statelor </w:t>
      </w:r>
      <w:r w:rsidR="003D3918">
        <w:rPr>
          <w:rFonts w:ascii="Times New Roman" w:hAnsi="Times New Roman" w:cs="Times New Roman"/>
          <w:sz w:val="24"/>
          <w:szCs w:val="24"/>
          <w:lang w:val="ro-RO"/>
        </w:rPr>
        <w:t xml:space="preserve">de </w:t>
      </w:r>
      <w:r w:rsidR="00E53D90">
        <w:rPr>
          <w:rFonts w:ascii="Times New Roman" w:hAnsi="Times New Roman" w:cs="Times New Roman"/>
          <w:sz w:val="24"/>
          <w:szCs w:val="24"/>
          <w:lang w:val="ro-RO"/>
        </w:rPr>
        <w:t>plată aferente</w:t>
      </w:r>
      <w:r w:rsidR="00263C3A">
        <w:rPr>
          <w:rFonts w:ascii="Times New Roman" w:hAnsi="Times New Roman" w:cs="Times New Roman"/>
          <w:sz w:val="24"/>
          <w:szCs w:val="24"/>
          <w:lang w:val="ro-RO"/>
        </w:rPr>
        <w:t xml:space="preserve"> indemnizațiilor pentru Referendum</w:t>
      </w:r>
      <w:r w:rsidR="00C33C07">
        <w:rPr>
          <w:rFonts w:ascii="Times New Roman" w:hAnsi="Times New Roman" w:cs="Times New Roman"/>
          <w:sz w:val="24"/>
          <w:szCs w:val="24"/>
          <w:lang w:val="ro-RO"/>
        </w:rPr>
        <w:t>ul local</w:t>
      </w:r>
      <w:r w:rsidR="00E53D90">
        <w:rPr>
          <w:rFonts w:ascii="Times New Roman" w:hAnsi="Times New Roman" w:cs="Times New Roman"/>
          <w:sz w:val="24"/>
          <w:szCs w:val="24"/>
          <w:lang w:val="ro-RO"/>
        </w:rPr>
        <w:t>. Plata</w:t>
      </w:r>
      <w:r w:rsidR="00263C3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63C3A">
        <w:rPr>
          <w:rFonts w:ascii="Times New Roman" w:hAnsi="Times New Roman" w:cs="Times New Roman"/>
          <w:sz w:val="24"/>
          <w:szCs w:val="24"/>
          <w:lang w:val="ro-RO"/>
        </w:rPr>
        <w:t xml:space="preserve">se va efectua conform unui calendar care va fi publicat </w:t>
      </w:r>
      <w:r w:rsidR="003E7CF5">
        <w:rPr>
          <w:rFonts w:ascii="Times New Roman" w:hAnsi="Times New Roman" w:cs="Times New Roman"/>
          <w:sz w:val="24"/>
          <w:szCs w:val="24"/>
          <w:lang w:val="ro-RO"/>
        </w:rPr>
        <w:t>pe pagina de internet a instituției noastre</w:t>
      </w:r>
      <w:r w:rsidR="00263C3A">
        <w:rPr>
          <w:rFonts w:ascii="Times New Roman" w:hAnsi="Times New Roman" w:cs="Times New Roman"/>
          <w:sz w:val="24"/>
          <w:szCs w:val="24"/>
          <w:lang w:val="ro-RO"/>
        </w:rPr>
        <w:t xml:space="preserve">, ulterior </w:t>
      </w:r>
      <w:r w:rsidR="003E7CF5">
        <w:rPr>
          <w:rFonts w:ascii="Times New Roman" w:hAnsi="Times New Roman" w:cs="Times New Roman"/>
          <w:sz w:val="24"/>
          <w:szCs w:val="24"/>
          <w:lang w:val="ro-RO"/>
        </w:rPr>
        <w:t xml:space="preserve">ce </w:t>
      </w:r>
      <w:r w:rsidR="003E7CF5">
        <w:rPr>
          <w:rFonts w:ascii="Times New Roman" w:hAnsi="Times New Roman" w:cs="Times New Roman"/>
          <w:sz w:val="24"/>
          <w:szCs w:val="24"/>
          <w:lang w:val="ro-RO"/>
        </w:rPr>
        <w:t>Primăria Municipiului București</w:t>
      </w:r>
      <w:r w:rsidR="003E7CF5">
        <w:rPr>
          <w:rFonts w:ascii="Times New Roman" w:hAnsi="Times New Roman" w:cs="Times New Roman"/>
          <w:sz w:val="24"/>
          <w:szCs w:val="24"/>
          <w:lang w:val="ro-RO"/>
        </w:rPr>
        <w:t xml:space="preserve"> va </w:t>
      </w:r>
      <w:r w:rsidR="00263C3A">
        <w:rPr>
          <w:rFonts w:ascii="Times New Roman" w:hAnsi="Times New Roman" w:cs="Times New Roman"/>
          <w:sz w:val="24"/>
          <w:szCs w:val="24"/>
          <w:lang w:val="ro-RO"/>
        </w:rPr>
        <w:t>transfer</w:t>
      </w:r>
      <w:r w:rsidR="003E7CF5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263C3A">
        <w:rPr>
          <w:rFonts w:ascii="Times New Roman" w:hAnsi="Times New Roman" w:cs="Times New Roman"/>
          <w:sz w:val="24"/>
          <w:szCs w:val="24"/>
          <w:lang w:val="ro-RO"/>
        </w:rPr>
        <w:t xml:space="preserve"> sumel</w:t>
      </w:r>
      <w:r w:rsidR="003E7CF5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263C3A">
        <w:rPr>
          <w:rFonts w:ascii="Times New Roman" w:hAnsi="Times New Roman" w:cs="Times New Roman"/>
          <w:sz w:val="24"/>
          <w:szCs w:val="24"/>
          <w:lang w:val="ro-RO"/>
        </w:rPr>
        <w:t xml:space="preserve"> aferente</w:t>
      </w:r>
      <w:r w:rsidR="00E05134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B9B757A" w14:textId="77777777" w:rsidR="00BA44AA" w:rsidRDefault="00BA44AA" w:rsidP="00C33C07">
      <w:pPr>
        <w:ind w:right="-472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02F00F8" w14:textId="77777777" w:rsidR="00BA44AA" w:rsidRPr="007A51FE" w:rsidRDefault="00BA44AA" w:rsidP="00BA44AA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BA44AA" w:rsidRPr="007A51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A9120D"/>
    <w:multiLevelType w:val="hybridMultilevel"/>
    <w:tmpl w:val="F52086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52331"/>
    <w:multiLevelType w:val="hybridMultilevel"/>
    <w:tmpl w:val="03485F5C"/>
    <w:lvl w:ilvl="0" w:tplc="6EAACF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689854">
    <w:abstractNumId w:val="1"/>
  </w:num>
  <w:num w:numId="2" w16cid:durableId="1959796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B0"/>
    <w:rsid w:val="000D684E"/>
    <w:rsid w:val="001D267D"/>
    <w:rsid w:val="00263C3A"/>
    <w:rsid w:val="003250DA"/>
    <w:rsid w:val="003604AA"/>
    <w:rsid w:val="00363F80"/>
    <w:rsid w:val="003D3918"/>
    <w:rsid w:val="003E7CF5"/>
    <w:rsid w:val="004F75AB"/>
    <w:rsid w:val="007A51FE"/>
    <w:rsid w:val="0083405E"/>
    <w:rsid w:val="0099568B"/>
    <w:rsid w:val="00A25108"/>
    <w:rsid w:val="00A64AA4"/>
    <w:rsid w:val="00AB58FA"/>
    <w:rsid w:val="00B70527"/>
    <w:rsid w:val="00BA44AA"/>
    <w:rsid w:val="00BB4D35"/>
    <w:rsid w:val="00BD30B0"/>
    <w:rsid w:val="00BF3CD8"/>
    <w:rsid w:val="00BF5006"/>
    <w:rsid w:val="00C33C07"/>
    <w:rsid w:val="00D3191D"/>
    <w:rsid w:val="00D34A73"/>
    <w:rsid w:val="00D6127D"/>
    <w:rsid w:val="00E05134"/>
    <w:rsid w:val="00E53D90"/>
    <w:rsid w:val="00F7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8786B"/>
  <w15:chartTrackingRefBased/>
  <w15:docId w15:val="{DFD27637-7D91-414A-B12A-EA8DE21A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7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Bucur Daniela</dc:creator>
  <cp:keywords/>
  <dc:description/>
  <cp:lastModifiedBy>Bucur Daniela</cp:lastModifiedBy>
  <cp:revision>13</cp:revision>
  <cp:lastPrinted>2024-12-11T09:15:00Z</cp:lastPrinted>
  <dcterms:created xsi:type="dcterms:W3CDTF">2024-11-28T11:40:00Z</dcterms:created>
  <dcterms:modified xsi:type="dcterms:W3CDTF">2024-12-11T09:36:00Z</dcterms:modified>
</cp:coreProperties>
</file>